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4219D" w14:textId="77777777" w:rsidR="005F1B7A" w:rsidRPr="00B65FB6" w:rsidRDefault="005F1B7A" w:rsidP="00B65FB6">
      <w:pPr>
        <w:pStyle w:val="Formatvorlage1"/>
        <w:spacing w:line="276" w:lineRule="auto"/>
        <w:rPr>
          <w:rFonts w:cs="Arial"/>
          <w:b/>
          <w:bCs/>
          <w:sz w:val="32"/>
          <w:szCs w:val="32"/>
        </w:rPr>
      </w:pPr>
      <w:r w:rsidRPr="00B65FB6">
        <w:rPr>
          <w:rFonts w:cs="Arial"/>
          <w:b/>
          <w:bCs/>
          <w:sz w:val="32"/>
          <w:szCs w:val="32"/>
        </w:rPr>
        <w:t>Schulinterner Lehrplan des</w:t>
      </w:r>
    </w:p>
    <w:p w14:paraId="617A6477" w14:textId="77777777" w:rsidR="005F1B7A" w:rsidRPr="00B65FB6" w:rsidRDefault="005F1B7A" w:rsidP="00B65FB6">
      <w:pPr>
        <w:pStyle w:val="Formatvorlage1"/>
        <w:spacing w:line="276" w:lineRule="auto"/>
        <w:rPr>
          <w:rFonts w:cs="Arial"/>
          <w:b/>
          <w:bCs/>
          <w:sz w:val="32"/>
          <w:szCs w:val="32"/>
        </w:rPr>
      </w:pPr>
    </w:p>
    <w:p w14:paraId="2F6D20AB" w14:textId="77777777" w:rsidR="005F1B7A" w:rsidRPr="00B65FB6" w:rsidRDefault="005F1B7A" w:rsidP="00B65FB6">
      <w:pPr>
        <w:pStyle w:val="Formatvorlage1"/>
        <w:spacing w:line="276" w:lineRule="auto"/>
        <w:rPr>
          <w:rFonts w:cs="Arial"/>
          <w:b/>
          <w:bCs/>
          <w:sz w:val="32"/>
          <w:szCs w:val="32"/>
        </w:rPr>
      </w:pPr>
    </w:p>
    <w:p w14:paraId="088B0822" w14:textId="77777777" w:rsidR="005F1B7A" w:rsidRPr="00B65FB6" w:rsidRDefault="005F1B7A" w:rsidP="00B65FB6">
      <w:pPr>
        <w:pStyle w:val="Formatvorlage1"/>
        <w:spacing w:line="276" w:lineRule="auto"/>
        <w:rPr>
          <w:rFonts w:cs="Arial"/>
          <w:b/>
          <w:bCs/>
          <w:sz w:val="32"/>
          <w:szCs w:val="32"/>
        </w:rPr>
      </w:pPr>
      <w:r w:rsidRPr="00B65FB6">
        <w:rPr>
          <w:rFonts w:cs="Arial"/>
          <w:b/>
          <w:bCs/>
          <w:sz w:val="32"/>
          <w:szCs w:val="32"/>
        </w:rPr>
        <w:t>Gymnasium der Gemeinde Kreuzau</w:t>
      </w:r>
    </w:p>
    <w:p w14:paraId="58C3A2D1" w14:textId="77777777" w:rsidR="005F1B7A" w:rsidRPr="00B65FB6" w:rsidRDefault="005F1B7A" w:rsidP="00B65FB6">
      <w:pPr>
        <w:pStyle w:val="Formatvorlage1"/>
        <w:spacing w:line="276" w:lineRule="auto"/>
        <w:rPr>
          <w:rFonts w:cs="Arial"/>
          <w:b/>
          <w:bCs/>
          <w:sz w:val="32"/>
          <w:szCs w:val="32"/>
        </w:rPr>
      </w:pPr>
    </w:p>
    <w:p w14:paraId="644A1B0B" w14:textId="77777777" w:rsidR="005F1B7A" w:rsidRPr="00B65FB6" w:rsidRDefault="005F1B7A" w:rsidP="00B65FB6">
      <w:pPr>
        <w:pStyle w:val="Formatvorlage1"/>
        <w:spacing w:line="276" w:lineRule="auto"/>
        <w:rPr>
          <w:rFonts w:cs="Arial"/>
          <w:b/>
          <w:bCs/>
          <w:sz w:val="32"/>
          <w:szCs w:val="32"/>
        </w:rPr>
      </w:pPr>
    </w:p>
    <w:p w14:paraId="09FC5D26" w14:textId="77777777" w:rsidR="005F1B7A" w:rsidRPr="00B65FB6" w:rsidRDefault="005F1B7A" w:rsidP="00B65FB6">
      <w:pPr>
        <w:pStyle w:val="Formatvorlage1"/>
        <w:spacing w:line="276" w:lineRule="auto"/>
        <w:rPr>
          <w:rFonts w:cs="Arial"/>
          <w:b/>
          <w:bCs/>
          <w:sz w:val="32"/>
          <w:szCs w:val="32"/>
        </w:rPr>
      </w:pPr>
    </w:p>
    <w:p w14:paraId="318E40B7" w14:textId="77777777" w:rsidR="005F1B7A" w:rsidRPr="00B65FB6" w:rsidRDefault="005F1B7A" w:rsidP="00B65FB6">
      <w:pPr>
        <w:pStyle w:val="Formatvorlage1"/>
        <w:spacing w:line="276" w:lineRule="auto"/>
        <w:rPr>
          <w:rFonts w:cs="Arial"/>
          <w:b/>
          <w:bCs/>
          <w:sz w:val="32"/>
          <w:szCs w:val="32"/>
        </w:rPr>
      </w:pPr>
    </w:p>
    <w:p w14:paraId="39557204" w14:textId="77777777" w:rsidR="005F1B7A" w:rsidRPr="00B65FB6" w:rsidRDefault="005F1B7A" w:rsidP="00B65FB6">
      <w:pPr>
        <w:pStyle w:val="Formatvorlage1"/>
        <w:spacing w:line="276" w:lineRule="auto"/>
        <w:rPr>
          <w:rFonts w:cs="Arial"/>
          <w:b/>
          <w:bCs/>
          <w:sz w:val="32"/>
          <w:szCs w:val="32"/>
        </w:rPr>
      </w:pPr>
    </w:p>
    <w:p w14:paraId="1E03CC83" w14:textId="77777777" w:rsidR="005F1B7A" w:rsidRPr="00B65FB6" w:rsidRDefault="005F1B7A" w:rsidP="00B65FB6">
      <w:pPr>
        <w:pStyle w:val="Formatvorlage1"/>
        <w:spacing w:line="276" w:lineRule="auto"/>
        <w:rPr>
          <w:rFonts w:cs="Arial"/>
          <w:b/>
          <w:bCs/>
          <w:sz w:val="32"/>
          <w:szCs w:val="32"/>
        </w:rPr>
      </w:pPr>
    </w:p>
    <w:p w14:paraId="12C974E4" w14:textId="77777777" w:rsidR="005F1B7A" w:rsidRPr="00B65FB6" w:rsidRDefault="005F1B7A" w:rsidP="00B65FB6">
      <w:pPr>
        <w:pStyle w:val="Formatvorlage1"/>
        <w:spacing w:line="276" w:lineRule="auto"/>
        <w:rPr>
          <w:rFonts w:cs="Arial"/>
          <w:b/>
          <w:bCs/>
          <w:sz w:val="32"/>
          <w:szCs w:val="32"/>
        </w:rPr>
      </w:pPr>
    </w:p>
    <w:p w14:paraId="55960440" w14:textId="77777777" w:rsidR="005F1B7A" w:rsidRPr="00B65FB6" w:rsidRDefault="005F1B7A" w:rsidP="00B65FB6">
      <w:pPr>
        <w:pStyle w:val="Formatvorlage1"/>
        <w:spacing w:line="276" w:lineRule="auto"/>
        <w:rPr>
          <w:rFonts w:cs="Arial"/>
          <w:b/>
          <w:bCs/>
          <w:sz w:val="32"/>
          <w:szCs w:val="32"/>
        </w:rPr>
      </w:pPr>
    </w:p>
    <w:p w14:paraId="772DF8A4" w14:textId="77777777" w:rsidR="005F1B7A" w:rsidRPr="00B65FB6" w:rsidRDefault="005F1B7A" w:rsidP="00B65FB6">
      <w:pPr>
        <w:pStyle w:val="Formatvorlage1"/>
        <w:spacing w:line="276" w:lineRule="auto"/>
        <w:rPr>
          <w:rFonts w:cs="Arial"/>
          <w:b/>
          <w:bCs/>
          <w:sz w:val="32"/>
          <w:szCs w:val="32"/>
        </w:rPr>
      </w:pPr>
    </w:p>
    <w:p w14:paraId="39A8B346" w14:textId="77777777" w:rsidR="005F1B7A" w:rsidRPr="00B65FB6" w:rsidRDefault="005F1B7A" w:rsidP="00B65FB6">
      <w:pPr>
        <w:pStyle w:val="Formatvorlage1"/>
        <w:spacing w:line="276" w:lineRule="auto"/>
        <w:rPr>
          <w:rFonts w:cs="Arial"/>
          <w:b/>
          <w:bCs/>
          <w:sz w:val="32"/>
          <w:szCs w:val="32"/>
        </w:rPr>
      </w:pPr>
      <w:r w:rsidRPr="00B65FB6">
        <w:rPr>
          <w:rFonts w:cs="Arial"/>
          <w:b/>
          <w:bCs/>
          <w:sz w:val="32"/>
          <w:szCs w:val="32"/>
        </w:rPr>
        <w:t>Latein</w:t>
      </w:r>
    </w:p>
    <w:p w14:paraId="17F25C79" w14:textId="77777777" w:rsidR="005F1B7A" w:rsidRPr="00B65FB6" w:rsidRDefault="005F1B7A" w:rsidP="00B65FB6">
      <w:pPr>
        <w:pStyle w:val="Formatvorlage1"/>
        <w:spacing w:line="276" w:lineRule="auto"/>
        <w:rPr>
          <w:rFonts w:cs="Arial"/>
          <w:b/>
          <w:bCs/>
          <w:sz w:val="32"/>
          <w:szCs w:val="32"/>
        </w:rPr>
      </w:pPr>
    </w:p>
    <w:p w14:paraId="47D251D8" w14:textId="77777777" w:rsidR="005F1B7A" w:rsidRPr="00B65FB6" w:rsidRDefault="005F1B7A" w:rsidP="00B65FB6">
      <w:pPr>
        <w:pStyle w:val="Formatvorlage1"/>
        <w:spacing w:line="276" w:lineRule="auto"/>
        <w:rPr>
          <w:rFonts w:cs="Arial"/>
          <w:b/>
          <w:bCs/>
          <w:sz w:val="32"/>
          <w:szCs w:val="32"/>
        </w:rPr>
      </w:pPr>
    </w:p>
    <w:p w14:paraId="6A9A94AC" w14:textId="120B7C5A" w:rsidR="005F1B7A" w:rsidRPr="00B65FB6" w:rsidRDefault="005F1B7A" w:rsidP="00B65FB6">
      <w:pPr>
        <w:pStyle w:val="Formatvorlage1"/>
        <w:spacing w:line="276" w:lineRule="auto"/>
        <w:rPr>
          <w:rFonts w:cs="Arial"/>
          <w:b/>
          <w:bCs/>
          <w:sz w:val="32"/>
          <w:szCs w:val="32"/>
        </w:rPr>
      </w:pPr>
      <w:r w:rsidRPr="00B65FB6">
        <w:rPr>
          <w:rFonts w:cs="Arial"/>
          <w:b/>
          <w:bCs/>
          <w:sz w:val="32"/>
          <w:szCs w:val="32"/>
        </w:rPr>
        <w:t xml:space="preserve">Sekundarstufe I – Klasse </w:t>
      </w:r>
      <w:r w:rsidR="004F4DE1">
        <w:rPr>
          <w:rFonts w:cs="Arial"/>
          <w:b/>
          <w:bCs/>
          <w:sz w:val="32"/>
          <w:szCs w:val="32"/>
        </w:rPr>
        <w:t>9</w:t>
      </w:r>
    </w:p>
    <w:p w14:paraId="47467615" w14:textId="77777777" w:rsidR="005F1B7A" w:rsidRPr="00B65FB6" w:rsidRDefault="005F1B7A" w:rsidP="00B65FB6">
      <w:pPr>
        <w:pStyle w:val="Formatvorlage1"/>
        <w:spacing w:line="276" w:lineRule="auto"/>
        <w:rPr>
          <w:rFonts w:cs="Arial"/>
        </w:rPr>
      </w:pPr>
    </w:p>
    <w:p w14:paraId="752CD72C" w14:textId="77777777" w:rsidR="005F1B7A" w:rsidRPr="00B65FB6" w:rsidRDefault="005F1B7A" w:rsidP="00B65FB6">
      <w:pPr>
        <w:pStyle w:val="Formatvorlage1"/>
        <w:spacing w:line="276" w:lineRule="auto"/>
        <w:rPr>
          <w:rFonts w:cs="Arial"/>
        </w:rPr>
      </w:pPr>
    </w:p>
    <w:p w14:paraId="5447A121" w14:textId="366A5988" w:rsidR="005F1B7A" w:rsidRPr="00B65FB6" w:rsidRDefault="005F1B7A" w:rsidP="00B65FB6">
      <w:pPr>
        <w:pStyle w:val="Formatvorlage1"/>
        <w:spacing w:line="276" w:lineRule="auto"/>
        <w:rPr>
          <w:rFonts w:cs="Arial"/>
        </w:rPr>
        <w:sectPr w:rsidR="005F1B7A" w:rsidRPr="00B65FB6" w:rsidSect="00EF08DE">
          <w:footerReference w:type="even" r:id="rId7"/>
          <w:footerReference w:type="default" r:id="rId8"/>
          <w:type w:val="continuous"/>
          <w:pgSz w:w="11906" w:h="16838"/>
          <w:pgMar w:top="1134" w:right="1134" w:bottom="1134" w:left="1418" w:header="680" w:footer="680" w:gutter="0"/>
          <w:cols w:space="708"/>
        </w:sectPr>
      </w:pPr>
      <w:r w:rsidRPr="00B65FB6">
        <w:rPr>
          <w:rFonts w:cs="Arial"/>
        </w:rPr>
        <w:t xml:space="preserve">(Fassung vom </w:t>
      </w:r>
      <w:r w:rsidR="003B1627">
        <w:rPr>
          <w:rFonts w:cs="Arial"/>
        </w:rPr>
        <w:t>3</w:t>
      </w:r>
      <w:r w:rsidR="009C0AF7">
        <w:rPr>
          <w:rFonts w:cs="Arial"/>
        </w:rPr>
        <w:t>1</w:t>
      </w:r>
      <w:r w:rsidRPr="00B65FB6">
        <w:rPr>
          <w:rFonts w:cs="Arial"/>
        </w:rPr>
        <w:t>.</w:t>
      </w:r>
      <w:r w:rsidR="003B1627">
        <w:rPr>
          <w:rFonts w:cs="Arial"/>
        </w:rPr>
        <w:t>0</w:t>
      </w:r>
      <w:r w:rsidR="009C0AF7">
        <w:rPr>
          <w:rFonts w:cs="Arial"/>
        </w:rPr>
        <w:t>8</w:t>
      </w:r>
      <w:r w:rsidRPr="00B65FB6">
        <w:rPr>
          <w:rFonts w:cs="Arial"/>
        </w:rPr>
        <w:t>.202</w:t>
      </w:r>
      <w:r w:rsidR="009C0AF7">
        <w:rPr>
          <w:rFonts w:cs="Arial"/>
        </w:rPr>
        <w:t>3</w:t>
      </w:r>
      <w:r w:rsidRPr="00B65FB6">
        <w:rPr>
          <w:rFonts w:cs="Arial"/>
        </w:rPr>
        <w:t>)</w:t>
      </w:r>
    </w:p>
    <w:p w14:paraId="72D8060A" w14:textId="77777777" w:rsidR="007B7E2F" w:rsidRDefault="007B7E2F" w:rsidP="00C015F6">
      <w:pPr>
        <w:pStyle w:val="Formatvorlage1"/>
        <w:spacing w:line="276" w:lineRule="auto"/>
        <w:rPr>
          <w:rFonts w:cs="Arial"/>
        </w:rPr>
      </w:pPr>
      <w:r>
        <w:rPr>
          <w:rFonts w:cs="Arial"/>
        </w:rPr>
        <w:br w:type="page"/>
      </w:r>
    </w:p>
    <w:p w14:paraId="3FC86D5B" w14:textId="28CD9BA0" w:rsidR="00C015F6" w:rsidRPr="003B6AE3" w:rsidRDefault="00C015F6" w:rsidP="00C015F6">
      <w:pPr>
        <w:pStyle w:val="Formatvorlage1"/>
        <w:spacing w:line="276" w:lineRule="auto"/>
        <w:rPr>
          <w:rFonts w:cs="Arial"/>
        </w:rPr>
      </w:pPr>
      <w:r w:rsidRPr="003B6AE3">
        <w:rPr>
          <w:rFonts w:cs="Arial"/>
        </w:rPr>
        <w:lastRenderedPageBreak/>
        <w:t xml:space="preserve">Das Gymnasium der Gemeinde Kreuzau ist ein noch recht junges Gymnasium in einer Gemeinde im ländlichen Raum mit </w:t>
      </w:r>
      <w:proofErr w:type="gramStart"/>
      <w:r w:rsidRPr="003B6AE3">
        <w:rPr>
          <w:rFonts w:cs="Arial"/>
        </w:rPr>
        <w:t>einem relativ</w:t>
      </w:r>
      <w:proofErr w:type="gramEnd"/>
      <w:r w:rsidRPr="003B6AE3">
        <w:rPr>
          <w:rFonts w:cs="Arial"/>
        </w:rPr>
        <w:t xml:space="preserve"> großen Einzugsbereich im südlichen Teil des Kreises Düren, das in einem Schulzentrum gemeinsam mit einer Sekundarschule (im Aufbau) beheimatet ist. Als solche ist die Schule geprägt von einem engagierten Kollegium und einer auch in der Eltern- und Schülerschaft hohen Identifikation und vielfältigem Engagement.</w:t>
      </w:r>
    </w:p>
    <w:p w14:paraId="071800B2" w14:textId="77777777" w:rsidR="00C015F6" w:rsidRPr="003B6AE3" w:rsidRDefault="00C015F6" w:rsidP="00C015F6">
      <w:pPr>
        <w:spacing w:line="276" w:lineRule="auto"/>
        <w:rPr>
          <w:rFonts w:ascii="Arial" w:hAnsi="Arial" w:cs="Arial"/>
          <w:sz w:val="24"/>
          <w:szCs w:val="24"/>
        </w:rPr>
      </w:pPr>
      <w:r w:rsidRPr="003B6AE3">
        <w:rPr>
          <w:rFonts w:ascii="Arial" w:hAnsi="Arial" w:cs="Arial"/>
          <w:sz w:val="24"/>
          <w:szCs w:val="24"/>
        </w:rPr>
        <w:t>Die Schule will für alle an einer gymnasialen Bildung Interessierten in der Gemeinde Kreuzau sowie in den angrenzenden Städten und Gemeinden und den südlichen Stadtteilen Dürens ein qualitativ hochwertiges und breit gefächertes Bildungsangebot bereitstellen und ist bemüht, unter Nutzung aller vorhandenen Potentiale seinen Schülerinnen und Schülern den Weg zum Abitur zu ebnen oder adäquate Alternativen zu eröffnen. Das Gymnasium Kreuzau verzichtet bewusst auf die Ausrichtung an einem besonderen fach- oder aufgabenfeldbezogenen Profil.</w:t>
      </w:r>
    </w:p>
    <w:p w14:paraId="3EDF6ED3" w14:textId="77777777" w:rsidR="00C015F6" w:rsidRPr="003B6AE3" w:rsidRDefault="00C015F6" w:rsidP="00C015F6">
      <w:pPr>
        <w:spacing w:line="276" w:lineRule="auto"/>
        <w:rPr>
          <w:rFonts w:ascii="Arial" w:hAnsi="Arial" w:cs="Arial"/>
          <w:sz w:val="24"/>
          <w:szCs w:val="24"/>
        </w:rPr>
      </w:pPr>
      <w:r w:rsidRPr="003B6AE3">
        <w:rPr>
          <w:rFonts w:ascii="Arial" w:hAnsi="Arial" w:cs="Arial"/>
          <w:sz w:val="24"/>
          <w:szCs w:val="24"/>
        </w:rPr>
        <w:t>Die Schule ist in der Sekundarstufe I drei- bis vierzügig. In der Oberstufe gehören den einzelnen Jahrgangsstufen in der Regel zwischen 80 und 100 Schülerinnen und Schüler an, darunter auch bis zu 20 Zugänge von anderen Schulen der Sekundarstufe I. Mit der im Aufbau befindlichen Sekundarschule Kreuzau-Nideggen besteht ein Kooperationsvertrag.</w:t>
      </w:r>
    </w:p>
    <w:p w14:paraId="1CAB7D68" w14:textId="77777777" w:rsidR="00C015F6" w:rsidRPr="003B6AE3" w:rsidRDefault="00C015F6" w:rsidP="00C015F6">
      <w:pPr>
        <w:spacing w:line="276" w:lineRule="auto"/>
        <w:rPr>
          <w:rFonts w:ascii="Arial" w:hAnsi="Arial" w:cs="Arial"/>
          <w:sz w:val="24"/>
          <w:szCs w:val="24"/>
        </w:rPr>
      </w:pPr>
      <w:r w:rsidRPr="003B6AE3">
        <w:rPr>
          <w:rFonts w:ascii="Arial" w:hAnsi="Arial" w:cs="Arial"/>
          <w:sz w:val="24"/>
          <w:szCs w:val="24"/>
        </w:rPr>
        <w:t>Das Gymnasium Kreuzau legt besonderen Wert auf eine sehr individuelle Beratung und Begleitung und auf die gezielte Förderung. Durch die Umstellung auf das 70-Minuten-Raster und diverse Fortbildungen hat sich das Kollegium in den letzten Jahren besonders um eine Verbesserung der Unterrichtsqualität bemüht und dabei vor allem Wert auf das kooperative Lernen gelegt.</w:t>
      </w:r>
    </w:p>
    <w:p w14:paraId="79F6AFB5" w14:textId="77777777" w:rsidR="00C015F6" w:rsidRPr="003B6AE3" w:rsidRDefault="00C015F6" w:rsidP="00C015F6">
      <w:pPr>
        <w:spacing w:line="276" w:lineRule="auto"/>
        <w:rPr>
          <w:rFonts w:ascii="Arial" w:hAnsi="Arial" w:cs="Arial"/>
          <w:sz w:val="24"/>
          <w:szCs w:val="24"/>
        </w:rPr>
      </w:pPr>
      <w:r w:rsidRPr="003B6AE3">
        <w:rPr>
          <w:rFonts w:ascii="Arial" w:hAnsi="Arial" w:cs="Arial"/>
          <w:sz w:val="24"/>
          <w:szCs w:val="24"/>
        </w:rPr>
        <w:t>Den außerunterrichtlichen Aktivitäten (Vielfalt von Arbeitsgemeinschaften, Exkursionen, Schulfahrten und Partnerschaften) und der Öffnung von Schule (Kooperation mit externen Partnern) kommt am Gymnasium Kreuzau eine hohe Bedeutung zu. Diese werden vielfältig mit dem Fachunterricht verknüpft.</w:t>
      </w:r>
    </w:p>
    <w:p w14:paraId="07BFA40D" w14:textId="77777777" w:rsidR="00C015F6" w:rsidRDefault="00C015F6" w:rsidP="00C015F6">
      <w:pPr>
        <w:spacing w:line="276" w:lineRule="auto"/>
      </w:pPr>
    </w:p>
    <w:p w14:paraId="5E052C69" w14:textId="77777777" w:rsidR="00C015F6" w:rsidRPr="00B65FB6" w:rsidRDefault="00C015F6" w:rsidP="00C015F6">
      <w:pPr>
        <w:pStyle w:val="Formatvorlage1"/>
        <w:spacing w:line="276" w:lineRule="auto"/>
        <w:rPr>
          <w:rFonts w:cs="Arial"/>
        </w:rPr>
      </w:pPr>
      <w:r w:rsidRPr="00B65FB6">
        <w:rPr>
          <w:rFonts w:cs="Arial"/>
        </w:rPr>
        <w:t>1</w:t>
      </w:r>
      <w:r w:rsidRPr="00B65FB6">
        <w:rPr>
          <w:rFonts w:cs="Arial"/>
        </w:rPr>
        <w:tab/>
        <w:t>Rahmenbedingungen der fachlichen Arbeit</w:t>
      </w:r>
    </w:p>
    <w:p w14:paraId="0785A000" w14:textId="77777777" w:rsidR="00C015F6" w:rsidRPr="00B65FB6" w:rsidRDefault="00C015F6" w:rsidP="00C015F6">
      <w:pPr>
        <w:pStyle w:val="Formatvorlage1"/>
        <w:spacing w:line="276" w:lineRule="auto"/>
        <w:rPr>
          <w:rFonts w:cs="Arial"/>
        </w:rPr>
      </w:pPr>
    </w:p>
    <w:p w14:paraId="2C57CA09" w14:textId="77777777" w:rsidR="00C015F6" w:rsidRPr="00B65FB6" w:rsidRDefault="00C015F6" w:rsidP="00C015F6">
      <w:pPr>
        <w:pStyle w:val="Formatvorlage1"/>
        <w:spacing w:line="276" w:lineRule="auto"/>
        <w:rPr>
          <w:rFonts w:cs="Arial"/>
        </w:rPr>
      </w:pPr>
      <w:r w:rsidRPr="00B65FB6">
        <w:rPr>
          <w:rFonts w:cs="Arial"/>
        </w:rPr>
        <w:t>Unterrichtliche Bedingungen</w:t>
      </w:r>
    </w:p>
    <w:p w14:paraId="3EEE914A" w14:textId="77777777" w:rsidR="00C015F6" w:rsidRPr="00B65FB6" w:rsidRDefault="00C015F6" w:rsidP="00C015F6">
      <w:pPr>
        <w:pStyle w:val="Formatvorlage1"/>
        <w:spacing w:line="276" w:lineRule="auto"/>
        <w:rPr>
          <w:rFonts w:cs="Arial"/>
        </w:rPr>
      </w:pPr>
    </w:p>
    <w:p w14:paraId="61488B70" w14:textId="77777777" w:rsidR="00C015F6" w:rsidRDefault="00C015F6" w:rsidP="00C015F6">
      <w:pPr>
        <w:spacing w:line="276" w:lineRule="auto"/>
        <w:rPr>
          <w:rFonts w:ascii="Arial" w:hAnsi="Arial" w:cs="Arial"/>
          <w:sz w:val="24"/>
          <w:szCs w:val="24"/>
        </w:rPr>
      </w:pPr>
      <w:r w:rsidRPr="003B6AE3">
        <w:rPr>
          <w:rFonts w:ascii="Arial" w:hAnsi="Arial" w:cs="Arial"/>
          <w:sz w:val="24"/>
          <w:szCs w:val="24"/>
        </w:rPr>
        <w:t xml:space="preserve">Der Fachgruppe Latein gehören im laufenden Schuljahr 2023/24 </w:t>
      </w:r>
      <w:r>
        <w:rPr>
          <w:rFonts w:ascii="Arial" w:hAnsi="Arial" w:cs="Arial"/>
          <w:sz w:val="24"/>
          <w:szCs w:val="24"/>
        </w:rPr>
        <w:t xml:space="preserve">folgende </w:t>
      </w:r>
      <w:r w:rsidRPr="003B6AE3">
        <w:rPr>
          <w:rFonts w:ascii="Arial" w:hAnsi="Arial" w:cs="Arial"/>
          <w:sz w:val="24"/>
          <w:szCs w:val="24"/>
        </w:rPr>
        <w:t>Kolleginnen und Kollegen</w:t>
      </w:r>
      <w:r>
        <w:rPr>
          <w:rFonts w:ascii="Arial" w:hAnsi="Arial" w:cs="Arial"/>
          <w:sz w:val="24"/>
          <w:szCs w:val="24"/>
        </w:rPr>
        <w:t xml:space="preserve"> an</w:t>
      </w:r>
      <w:r w:rsidRPr="003B6AE3">
        <w:rPr>
          <w:rFonts w:ascii="Arial" w:hAnsi="Arial" w:cs="Arial"/>
          <w:sz w:val="24"/>
          <w:szCs w:val="24"/>
        </w:rPr>
        <w:t xml:space="preserve">: Frau Franzi Braun-Ludwigs, Herr </w:t>
      </w:r>
      <w:proofErr w:type="spellStart"/>
      <w:r w:rsidRPr="003B6AE3">
        <w:rPr>
          <w:rFonts w:ascii="Arial" w:hAnsi="Arial" w:cs="Arial"/>
          <w:sz w:val="24"/>
          <w:szCs w:val="24"/>
        </w:rPr>
        <w:t>Döller</w:t>
      </w:r>
      <w:proofErr w:type="spellEnd"/>
      <w:r w:rsidRPr="003B6AE3">
        <w:rPr>
          <w:rFonts w:ascii="Arial" w:hAnsi="Arial" w:cs="Arial"/>
          <w:sz w:val="24"/>
          <w:szCs w:val="24"/>
        </w:rPr>
        <w:t xml:space="preserve">, Frau Eva </w:t>
      </w:r>
      <w:proofErr w:type="spellStart"/>
      <w:r w:rsidRPr="003B6AE3">
        <w:rPr>
          <w:rFonts w:ascii="Arial" w:hAnsi="Arial" w:cs="Arial"/>
          <w:sz w:val="24"/>
          <w:szCs w:val="24"/>
        </w:rPr>
        <w:t>Minartz</w:t>
      </w:r>
      <w:proofErr w:type="spellEnd"/>
      <w:r w:rsidRPr="003B6AE3">
        <w:rPr>
          <w:rFonts w:ascii="Arial" w:hAnsi="Arial" w:cs="Arial"/>
          <w:sz w:val="24"/>
          <w:szCs w:val="24"/>
        </w:rPr>
        <w:t xml:space="preserve"> und Herr Meuter (für die Jahrgänge 7 - 10</w:t>
      </w:r>
      <w:r>
        <w:rPr>
          <w:rFonts w:ascii="Arial" w:hAnsi="Arial" w:cs="Arial"/>
          <w:sz w:val="24"/>
          <w:szCs w:val="24"/>
        </w:rPr>
        <w:t>).</w:t>
      </w:r>
    </w:p>
    <w:p w14:paraId="371A336F" w14:textId="646CACD2" w:rsidR="00C015F6" w:rsidRPr="00B65FB6" w:rsidRDefault="00C015F6" w:rsidP="00C015F6">
      <w:pPr>
        <w:pStyle w:val="Formatvorlage1"/>
        <w:spacing w:line="276" w:lineRule="auto"/>
        <w:rPr>
          <w:rFonts w:cs="Arial"/>
        </w:rPr>
      </w:pPr>
      <w:r w:rsidRPr="00B65FB6">
        <w:rPr>
          <w:rFonts w:cs="Arial"/>
        </w:rPr>
        <w:t>Durch die jeweiligen Fachkonferenzvorsitzenden werden regelmäßig Hinweise auf interessante Fortbildungen, Veranstaltungen, Wettbewerbe etc. durch E-Mail weitergeleitet oder durch Aushänge bekannt gemacht. Unterrichtsmaterialien, Klassenarbeiten und Bewertungs-raster werden häufig innerhalb der Fachgruppe ausgetauscht.</w:t>
      </w:r>
    </w:p>
    <w:p w14:paraId="03340ACF" w14:textId="77777777" w:rsidR="00C015F6" w:rsidRPr="00B65FB6" w:rsidRDefault="00C015F6" w:rsidP="00C015F6">
      <w:pPr>
        <w:pStyle w:val="Formatvorlage1"/>
        <w:spacing w:line="276" w:lineRule="auto"/>
        <w:rPr>
          <w:rFonts w:cs="Arial"/>
        </w:rPr>
      </w:pPr>
    </w:p>
    <w:p w14:paraId="7E8F66BC" w14:textId="77777777" w:rsidR="00C015F6" w:rsidRPr="00B65FB6" w:rsidRDefault="00C015F6" w:rsidP="00C015F6">
      <w:pPr>
        <w:pStyle w:val="Formatvorlage1"/>
        <w:spacing w:line="276" w:lineRule="auto"/>
        <w:rPr>
          <w:rFonts w:cs="Arial"/>
        </w:rPr>
      </w:pPr>
      <w:r w:rsidRPr="00B65FB6">
        <w:rPr>
          <w:rFonts w:cs="Arial"/>
        </w:rPr>
        <w:t>Die Fachkonferenz tritt mindestens einmal pro Schulhalbjahr zusammen, um notwendige Absprachen zu treffen. In der Regel nimmt auch ein Mitglied der Elternpflegschaft sowie der Schülervertretung an den Sitzungen teil. Außerdem finden innerhalb der Fachgruppe zu bestimmten Aufgaben weitere Besprechungen statt.</w:t>
      </w:r>
    </w:p>
    <w:p w14:paraId="5E653BB3" w14:textId="5501FCE7" w:rsidR="00C015F6" w:rsidRDefault="00C015F6" w:rsidP="00C015F6">
      <w:pPr>
        <w:pStyle w:val="Formatvorlage1"/>
        <w:spacing w:line="276" w:lineRule="auto"/>
        <w:rPr>
          <w:rFonts w:cs="Arial"/>
        </w:rPr>
      </w:pPr>
      <w:r>
        <w:rPr>
          <w:rFonts w:cs="Arial"/>
        </w:rPr>
        <w:br w:type="page"/>
      </w:r>
    </w:p>
    <w:p w14:paraId="6F30289C" w14:textId="77777777" w:rsidR="00C32345" w:rsidRPr="00C32345" w:rsidRDefault="00C32345" w:rsidP="00C32345">
      <w:pPr>
        <w:pStyle w:val="Formatvorlage1"/>
        <w:spacing w:line="276" w:lineRule="auto"/>
        <w:rPr>
          <w:rFonts w:cs="Arial"/>
        </w:rPr>
      </w:pPr>
      <w:r w:rsidRPr="00C32345">
        <w:rPr>
          <w:rFonts w:cs="Arial"/>
        </w:rPr>
        <w:lastRenderedPageBreak/>
        <w:t xml:space="preserve">Latein wird als zweite Fremdsprache neben Französisch in Klasse 7 angeboten (Erwerb des Latinums nach 5 Jahren am Ende der Jahrgangsstufe EF). </w:t>
      </w:r>
    </w:p>
    <w:p w14:paraId="2592E0C9" w14:textId="77777777" w:rsidR="00C32345" w:rsidRPr="00C32345" w:rsidRDefault="00C32345" w:rsidP="00C32345">
      <w:pPr>
        <w:pStyle w:val="Formatvorlage1"/>
        <w:spacing w:line="276" w:lineRule="auto"/>
        <w:rPr>
          <w:rFonts w:cs="Arial"/>
        </w:rPr>
      </w:pPr>
    </w:p>
    <w:p w14:paraId="0EC63918" w14:textId="77777777" w:rsidR="00C32345" w:rsidRPr="00C32345" w:rsidRDefault="00C32345" w:rsidP="00C32345">
      <w:pPr>
        <w:spacing w:line="276" w:lineRule="auto"/>
        <w:textAlignment w:val="baseline"/>
        <w:rPr>
          <w:rFonts w:ascii="Arial" w:eastAsia="Times New Roman" w:hAnsi="Arial" w:cs="Arial"/>
          <w:color w:val="000000"/>
          <w:sz w:val="24"/>
          <w:szCs w:val="24"/>
        </w:rPr>
      </w:pPr>
      <w:r w:rsidRPr="00C32345">
        <w:rPr>
          <w:rFonts w:ascii="Arial" w:eastAsia="Times New Roman" w:hAnsi="Arial" w:cs="Arial"/>
          <w:color w:val="000000"/>
          <w:sz w:val="24"/>
          <w:szCs w:val="24"/>
        </w:rPr>
        <w:t xml:space="preserve">Die Fachkonferenz arbeitet in der Sekundarstufe I passend zu G9 mit dem Lehrwerk Cursus – neue Ausgabe aus dem C.C. Buchner Verlag. Im Anschluss daran findet die Übergangs- und Originallektüre mit dem Ratio - Lesebuch Latein – Ausgabe A aus dem C.C. Buchner Verlag statt. </w:t>
      </w:r>
    </w:p>
    <w:p w14:paraId="6588F86D" w14:textId="77777777" w:rsidR="00C32345" w:rsidRPr="00C32345" w:rsidRDefault="00C32345" w:rsidP="00C32345">
      <w:pPr>
        <w:pStyle w:val="Formatvorlage1"/>
        <w:spacing w:line="276" w:lineRule="auto"/>
        <w:rPr>
          <w:rFonts w:cs="Arial"/>
        </w:rPr>
      </w:pPr>
    </w:p>
    <w:p w14:paraId="52AF5BF7" w14:textId="77777777" w:rsidR="00C32345" w:rsidRPr="00C32345" w:rsidRDefault="00C32345" w:rsidP="00C32345">
      <w:pPr>
        <w:pStyle w:val="Formatvorlage1"/>
        <w:spacing w:line="276" w:lineRule="auto"/>
        <w:rPr>
          <w:rFonts w:cs="Arial"/>
        </w:rPr>
      </w:pPr>
      <w:r w:rsidRPr="00C32345">
        <w:rPr>
          <w:rFonts w:cs="Arial"/>
        </w:rPr>
        <w:t xml:space="preserve">Alle Räume sind mit </w:t>
      </w:r>
      <w:proofErr w:type="spellStart"/>
      <w:r w:rsidRPr="00C32345">
        <w:rPr>
          <w:rFonts w:cs="Arial"/>
        </w:rPr>
        <w:t>Beamer</w:t>
      </w:r>
      <w:proofErr w:type="spellEnd"/>
      <w:r w:rsidRPr="00C32345">
        <w:rPr>
          <w:rFonts w:cs="Arial"/>
        </w:rPr>
        <w:t>/Bildschirm und WLAN ausgestattet.</w:t>
      </w:r>
    </w:p>
    <w:p w14:paraId="18E86D5B" w14:textId="77777777" w:rsidR="00C015F6" w:rsidRPr="00C32345" w:rsidRDefault="00C015F6" w:rsidP="00C015F6">
      <w:pPr>
        <w:pStyle w:val="Formatvorlage1"/>
        <w:spacing w:line="276" w:lineRule="auto"/>
        <w:rPr>
          <w:rFonts w:cs="Arial"/>
        </w:rPr>
      </w:pPr>
    </w:p>
    <w:p w14:paraId="47DD961D" w14:textId="77777777" w:rsidR="00C015F6" w:rsidRPr="00C32345" w:rsidRDefault="00C015F6" w:rsidP="00C015F6">
      <w:pPr>
        <w:pStyle w:val="Formatvorlage1"/>
        <w:spacing w:line="276" w:lineRule="auto"/>
        <w:rPr>
          <w:rFonts w:cs="Arial"/>
        </w:rPr>
      </w:pPr>
      <w:r w:rsidRPr="00C32345">
        <w:rPr>
          <w:rFonts w:cs="Arial"/>
        </w:rPr>
        <w:t>Exkursionen</w:t>
      </w:r>
    </w:p>
    <w:p w14:paraId="1AD4AE47" w14:textId="77777777" w:rsidR="00C015F6" w:rsidRPr="00C32345" w:rsidRDefault="00C015F6" w:rsidP="00C015F6">
      <w:pPr>
        <w:pStyle w:val="Formatvorlage1"/>
        <w:spacing w:line="276" w:lineRule="auto"/>
        <w:rPr>
          <w:rFonts w:cs="Arial"/>
        </w:rPr>
      </w:pPr>
    </w:p>
    <w:p w14:paraId="6C2EA82A" w14:textId="77777777" w:rsidR="00C015F6" w:rsidRPr="00C32345" w:rsidRDefault="00C015F6" w:rsidP="00C015F6">
      <w:pPr>
        <w:pStyle w:val="Formatvorlage1"/>
        <w:spacing w:line="276" w:lineRule="auto"/>
        <w:rPr>
          <w:rFonts w:cs="Arial"/>
        </w:rPr>
      </w:pPr>
      <w:r w:rsidRPr="00C32345">
        <w:rPr>
          <w:rFonts w:cs="Arial"/>
        </w:rPr>
        <w:t>Nach aktuellem Planungsstand findet in der Jahrgangsstufe 7 eine Exkursion aller Lateinkurse zum Römerthermen-Museum in Zülpich statt.</w:t>
      </w:r>
    </w:p>
    <w:p w14:paraId="54F6534F" w14:textId="77777777" w:rsidR="00C015F6" w:rsidRPr="00B65FB6" w:rsidRDefault="00C015F6" w:rsidP="00C015F6">
      <w:pPr>
        <w:pStyle w:val="Formatvorlage1"/>
        <w:spacing w:line="276" w:lineRule="auto"/>
        <w:rPr>
          <w:rFonts w:cs="Arial"/>
        </w:rPr>
      </w:pPr>
    </w:p>
    <w:p w14:paraId="08E6E7E0" w14:textId="77777777" w:rsidR="00C015F6" w:rsidRPr="00B65FB6" w:rsidRDefault="00C015F6" w:rsidP="00C015F6">
      <w:pPr>
        <w:pStyle w:val="Formatvorlage1"/>
        <w:spacing w:line="276" w:lineRule="auto"/>
        <w:rPr>
          <w:rFonts w:cs="Arial"/>
        </w:rPr>
      </w:pPr>
      <w:r w:rsidRPr="00B65FB6">
        <w:rPr>
          <w:rFonts w:cs="Arial"/>
        </w:rPr>
        <w:t xml:space="preserve">In der Jahrgangsstufe 9 ist eine Fahrt nach Köln zum </w:t>
      </w:r>
      <w:proofErr w:type="spellStart"/>
      <w:r w:rsidRPr="00B65FB6">
        <w:rPr>
          <w:rFonts w:cs="Arial"/>
        </w:rPr>
        <w:t>Prätorium</w:t>
      </w:r>
      <w:proofErr w:type="spellEnd"/>
      <w:r w:rsidRPr="00B65FB6">
        <w:rPr>
          <w:rFonts w:cs="Arial"/>
        </w:rPr>
        <w:t xml:space="preserve"> oder nach Xanten zum Archäologischen Park vorgesehen.</w:t>
      </w:r>
    </w:p>
    <w:p w14:paraId="1D5A3E9D" w14:textId="77777777" w:rsidR="00C015F6" w:rsidRPr="00B65FB6" w:rsidRDefault="00C015F6" w:rsidP="00C015F6">
      <w:pPr>
        <w:pStyle w:val="Formatvorlage1"/>
        <w:spacing w:line="276" w:lineRule="auto"/>
        <w:rPr>
          <w:rFonts w:cs="Arial"/>
        </w:rPr>
      </w:pPr>
    </w:p>
    <w:p w14:paraId="22303517" w14:textId="77777777" w:rsidR="0003435C" w:rsidRPr="00B65FB6" w:rsidRDefault="0003435C" w:rsidP="00B65FB6">
      <w:pPr>
        <w:pStyle w:val="Formatvorlage1"/>
        <w:spacing w:line="276" w:lineRule="auto"/>
        <w:rPr>
          <w:rFonts w:cs="Arial"/>
        </w:rPr>
      </w:pPr>
      <w:bookmarkStart w:id="0" w:name="_page_28_0"/>
    </w:p>
    <w:p w14:paraId="2E7178BE" w14:textId="77777777" w:rsidR="0003435C" w:rsidRPr="00B65FB6" w:rsidRDefault="0003435C" w:rsidP="00B65FB6">
      <w:pPr>
        <w:pStyle w:val="Formatvorlage1"/>
        <w:spacing w:line="276" w:lineRule="auto"/>
        <w:rPr>
          <w:rFonts w:cs="Arial"/>
        </w:rPr>
      </w:pPr>
      <w:bookmarkStart w:id="1" w:name="_page_39_0"/>
      <w:bookmarkEnd w:id="0"/>
      <w:r w:rsidRPr="00B65FB6">
        <w:rPr>
          <w:rFonts w:cs="Arial"/>
        </w:rPr>
        <w:t>2</w:t>
      </w:r>
      <w:r w:rsidRPr="00B65FB6">
        <w:rPr>
          <w:rFonts w:cs="Arial"/>
        </w:rPr>
        <w:tab/>
        <w:t>Entscheidungen zum Unterricht</w:t>
      </w:r>
    </w:p>
    <w:p w14:paraId="5231CC24" w14:textId="77777777" w:rsidR="0003435C" w:rsidRPr="00B65FB6" w:rsidRDefault="0003435C" w:rsidP="00B65FB6">
      <w:pPr>
        <w:pStyle w:val="Formatvorlage1"/>
        <w:spacing w:line="276" w:lineRule="auto"/>
        <w:rPr>
          <w:rFonts w:cs="Arial"/>
        </w:rPr>
      </w:pPr>
    </w:p>
    <w:bookmarkEnd w:id="1"/>
    <w:p w14:paraId="5B7166FB" w14:textId="77777777" w:rsidR="0003435C" w:rsidRPr="00B65FB6" w:rsidRDefault="0003435C" w:rsidP="00B65FB6">
      <w:pPr>
        <w:pStyle w:val="Formatvorlage1"/>
        <w:spacing w:line="276" w:lineRule="auto"/>
        <w:rPr>
          <w:rFonts w:cs="Arial"/>
        </w:rPr>
      </w:pPr>
      <w:r w:rsidRPr="00B65FB6">
        <w:rPr>
          <w:rFonts w:cs="Arial"/>
        </w:rPr>
        <w:t>2.1</w:t>
      </w:r>
      <w:r w:rsidRPr="00B65FB6">
        <w:rPr>
          <w:rFonts w:cs="Arial"/>
        </w:rPr>
        <w:tab/>
        <w:t>Unterrichtsvorhaben</w:t>
      </w:r>
    </w:p>
    <w:p w14:paraId="28888639" w14:textId="77777777" w:rsidR="0003435C" w:rsidRPr="00B65FB6" w:rsidRDefault="0003435C" w:rsidP="00B65FB6">
      <w:pPr>
        <w:pStyle w:val="Formatvorlage1"/>
        <w:spacing w:line="276" w:lineRule="auto"/>
        <w:rPr>
          <w:rFonts w:cs="Arial"/>
        </w:rPr>
      </w:pPr>
    </w:p>
    <w:p w14:paraId="189206C9" w14:textId="77777777" w:rsidR="0003435C" w:rsidRPr="00B65FB6" w:rsidRDefault="0003435C" w:rsidP="00B65FB6">
      <w:pPr>
        <w:pStyle w:val="Formatvorlage1"/>
        <w:spacing w:line="276" w:lineRule="auto"/>
        <w:rPr>
          <w:rFonts w:cs="Arial"/>
        </w:rPr>
      </w:pPr>
      <w:r w:rsidRPr="00B65FB6">
        <w:rPr>
          <w:rFonts w:cs="Arial"/>
        </w:rPr>
        <w:t>In der nachfolgenden Übersicht wird die für alle Lehrerinnen und Lehrer gemäß Fachkonferenzbeschluss verbindliche Verteilung der Unterrichtsvorhaben dargestellt. Die Übersicht dient dazu, für die einzelnen Jahrgangsstufen allen am Bildungsprozess Beteiligten einen schnellen Überblick über Themen bzw. Fragestellungen der Unterrichtsvorhaben unter Angabe besonderer Schwerpunkte in den Inhalten und in der Kompetenzentwicklung zu verschaffen. Dadurch soll verdeutlicht werden, welches Wissen und welche Fähigkeiten in den jeweiligen Unterrichtsvorhaben besonders gut zu erlernen sind und welche Aspekte deshalb im Unterricht hervorgehoben thematisiert werden sollten. Unter den Hinweisen des Übersichtsrasters werden u.a. Möglichkeiten im Hinblick auf inhaltliche Fokussierungen und interne Verknüpfungen ausgewiesen.</w:t>
      </w:r>
    </w:p>
    <w:p w14:paraId="351B0AD6" w14:textId="77777777" w:rsidR="0003435C" w:rsidRPr="00B65FB6" w:rsidRDefault="0003435C" w:rsidP="00B65FB6">
      <w:pPr>
        <w:pStyle w:val="Formatvorlage1"/>
        <w:spacing w:line="276" w:lineRule="auto"/>
        <w:rPr>
          <w:rFonts w:cs="Arial"/>
        </w:rPr>
      </w:pPr>
    </w:p>
    <w:p w14:paraId="697B87F6" w14:textId="77777777" w:rsidR="0003435C" w:rsidRPr="00B65FB6" w:rsidRDefault="0003435C" w:rsidP="00285B5E">
      <w:pPr>
        <w:pStyle w:val="Formatvorlage1"/>
        <w:spacing w:line="276" w:lineRule="auto"/>
        <w:rPr>
          <w:rFonts w:cs="Arial"/>
        </w:rPr>
      </w:pPr>
      <w:r w:rsidRPr="00B65FB6">
        <w:rPr>
          <w:rFonts w:cs="Arial"/>
        </w:rPr>
        <w:t>Der ausgewiesene Zeitbedarf versteht sich als grobe Orientierungsgröße, die nach Bedarf über- oder unterschritten werden kann. Der schulinterne Lehrplan ist so gestaltet, dass er zusätzlichen Spielraum für Vertiefungen, besondere Interessen der Schülerinnen und Schüler, aktuelle Themen bzw. die Erfordernisse anderer besonderer Ereignisse (z.B. Praktika, Klassenfahrten o.Ä.) lässt. Abweichungen über die notwendigen Absprachen hinaus sind im Rahmen des pädagogischen Gestaltungsspielraumes der Lehrkräfte möglich. Sicherzustellen bleibt allerdings auch hier, dass im Rahmen der Umsetzung der Unterrichtsvorhaben insgesamt alle Kompetenzerwartungen des Kernlehrplans Berücksichtigung finden.</w:t>
      </w:r>
    </w:p>
    <w:p w14:paraId="431BC880" w14:textId="77777777" w:rsidR="0003435C" w:rsidRPr="00B65FB6" w:rsidRDefault="0003435C" w:rsidP="00285B5E">
      <w:pPr>
        <w:pStyle w:val="Formatvorlage1"/>
        <w:spacing w:line="276" w:lineRule="auto"/>
        <w:rPr>
          <w:rFonts w:cs="Arial"/>
        </w:rPr>
      </w:pPr>
    </w:p>
    <w:p w14:paraId="19E415AE" w14:textId="66FE1448" w:rsidR="0003435C" w:rsidRPr="00B65FB6" w:rsidRDefault="0003435C" w:rsidP="00285B5E">
      <w:pPr>
        <w:pStyle w:val="Formatvorlage1"/>
        <w:spacing w:line="276" w:lineRule="auto"/>
        <w:rPr>
          <w:rFonts w:cs="Arial"/>
        </w:rPr>
      </w:pPr>
    </w:p>
    <w:p w14:paraId="1E843274" w14:textId="25576635" w:rsidR="00414BAE" w:rsidRPr="004F3ABB" w:rsidRDefault="00414BAE" w:rsidP="00285B5E">
      <w:pPr>
        <w:pStyle w:val="Formatvorlage1"/>
        <w:spacing w:line="276" w:lineRule="auto"/>
        <w:rPr>
          <w:rFonts w:cs="Arial"/>
          <w:sz w:val="28"/>
          <w:szCs w:val="28"/>
        </w:rPr>
      </w:pPr>
      <w:r w:rsidRPr="004F3ABB">
        <w:rPr>
          <w:rFonts w:cs="Arial"/>
          <w:sz w:val="28"/>
          <w:szCs w:val="28"/>
        </w:rPr>
        <w:lastRenderedPageBreak/>
        <w:t xml:space="preserve">Jahrgangsstufe </w:t>
      </w:r>
      <w:r w:rsidR="006A7735">
        <w:rPr>
          <w:rFonts w:cs="Arial"/>
          <w:sz w:val="28"/>
          <w:szCs w:val="28"/>
        </w:rPr>
        <w:t>9</w:t>
      </w:r>
      <w:r w:rsidRPr="004F3ABB">
        <w:rPr>
          <w:rFonts w:cs="Arial"/>
          <w:sz w:val="28"/>
          <w:szCs w:val="28"/>
        </w:rPr>
        <w:t xml:space="preserve"> (</w:t>
      </w:r>
      <w:r w:rsidR="006A7735">
        <w:rPr>
          <w:rFonts w:cs="Arial"/>
          <w:sz w:val="28"/>
          <w:szCs w:val="28"/>
        </w:rPr>
        <w:t xml:space="preserve">mind. </w:t>
      </w:r>
      <w:r w:rsidR="00FF6646">
        <w:rPr>
          <w:rFonts w:cs="Arial"/>
          <w:sz w:val="28"/>
          <w:szCs w:val="28"/>
        </w:rPr>
        <w:t>8</w:t>
      </w:r>
      <w:r w:rsidR="006A7735">
        <w:rPr>
          <w:rFonts w:cs="Arial"/>
          <w:sz w:val="28"/>
          <w:szCs w:val="28"/>
        </w:rPr>
        <w:t xml:space="preserve">, max. </w:t>
      </w:r>
      <w:r w:rsidRPr="004F3ABB">
        <w:rPr>
          <w:rFonts w:cs="Arial"/>
          <w:sz w:val="28"/>
          <w:szCs w:val="28"/>
        </w:rPr>
        <w:t>12 Lektionen)</w:t>
      </w:r>
    </w:p>
    <w:p w14:paraId="0A3B28CC" w14:textId="77777777" w:rsidR="00285B5E" w:rsidRDefault="00285B5E" w:rsidP="00285B5E">
      <w:pPr>
        <w:pStyle w:val="StandardWeb"/>
        <w:shd w:val="clear" w:color="auto" w:fill="FFFFFF"/>
        <w:spacing w:before="0" w:beforeAutospacing="0" w:after="0" w:afterAutospacing="0" w:line="276" w:lineRule="auto"/>
        <w:rPr>
          <w:rFonts w:ascii="Arial" w:eastAsiaTheme="minorHAnsi" w:hAnsi="Arial" w:cs="Arial"/>
          <w:color w:val="000000" w:themeColor="text1"/>
          <w:lang w:eastAsia="en-US"/>
        </w:rPr>
      </w:pPr>
    </w:p>
    <w:p w14:paraId="479EE499" w14:textId="0EF28DEB" w:rsidR="00285B5E" w:rsidRPr="00280E90" w:rsidRDefault="00414BAE" w:rsidP="00285B5E">
      <w:pPr>
        <w:pStyle w:val="StandardWeb"/>
        <w:shd w:val="clear" w:color="auto" w:fill="FFFFFF"/>
        <w:spacing w:before="0" w:beforeAutospacing="0" w:after="0" w:afterAutospacing="0" w:line="276" w:lineRule="auto"/>
        <w:rPr>
          <w:rFonts w:ascii="Arial" w:eastAsiaTheme="minorHAnsi" w:hAnsi="Arial" w:cs="Arial"/>
          <w:b/>
          <w:bCs/>
          <w:color w:val="000000" w:themeColor="text1"/>
          <w:lang w:eastAsia="en-US"/>
        </w:rPr>
      </w:pPr>
      <w:r w:rsidRPr="00280E90">
        <w:rPr>
          <w:rFonts w:ascii="Arial" w:eastAsiaTheme="minorHAnsi" w:hAnsi="Arial" w:cs="Arial"/>
          <w:b/>
          <w:bCs/>
          <w:color w:val="000000" w:themeColor="text1"/>
          <w:lang w:eastAsia="en-US"/>
        </w:rPr>
        <w:t>UV I:</w:t>
      </w:r>
      <w:r w:rsidR="00285B5E" w:rsidRPr="00280E90">
        <w:rPr>
          <w:rFonts w:ascii="Arial" w:eastAsiaTheme="minorHAnsi" w:hAnsi="Arial" w:cs="Arial"/>
          <w:b/>
          <w:bCs/>
          <w:color w:val="000000" w:themeColor="text1"/>
          <w:lang w:eastAsia="en-US"/>
        </w:rPr>
        <w:t xml:space="preserve"> Kaiser und Katastrophen (Lektion 25 bis 28, ca. 24 x 70 Min.) </w:t>
      </w:r>
    </w:p>
    <w:p w14:paraId="71C93409" w14:textId="77777777" w:rsidR="00285B5E" w:rsidRDefault="00285B5E" w:rsidP="00285B5E">
      <w:pPr>
        <w:pStyle w:val="StandardWeb"/>
        <w:shd w:val="clear" w:color="auto" w:fill="FFFFFF"/>
        <w:spacing w:before="0" w:beforeAutospacing="0" w:after="0" w:afterAutospacing="0" w:line="276" w:lineRule="auto"/>
        <w:rPr>
          <w:rFonts w:ascii="Arial" w:eastAsiaTheme="minorHAnsi" w:hAnsi="Arial" w:cs="Arial"/>
          <w:color w:val="000000" w:themeColor="text1"/>
          <w:lang w:eastAsia="en-US"/>
        </w:rPr>
      </w:pPr>
    </w:p>
    <w:p w14:paraId="3DC51387" w14:textId="1A98C4F9" w:rsidR="00285B5E" w:rsidRPr="00653778" w:rsidRDefault="00285B5E" w:rsidP="00285B5E">
      <w:pPr>
        <w:pStyle w:val="StandardWeb"/>
        <w:shd w:val="clear" w:color="auto" w:fill="FFFFFF"/>
        <w:spacing w:before="0" w:beforeAutospacing="0" w:after="0" w:afterAutospacing="0" w:line="276" w:lineRule="auto"/>
        <w:rPr>
          <w:rFonts w:ascii="Arial" w:eastAsiaTheme="minorHAnsi" w:hAnsi="Arial" w:cs="Arial"/>
          <w:color w:val="000000" w:themeColor="text1"/>
          <w:lang w:eastAsia="en-US"/>
        </w:rPr>
      </w:pPr>
      <w:r w:rsidRPr="00285B5E">
        <w:rPr>
          <w:rFonts w:ascii="Arial" w:eastAsiaTheme="minorHAnsi" w:hAnsi="Arial" w:cs="Arial"/>
          <w:color w:val="000000" w:themeColor="text1"/>
          <w:lang w:eastAsia="en-US"/>
        </w:rPr>
        <w:t xml:space="preserve">Schwerpunkte der Kompetenzentwicklung: </w:t>
      </w:r>
    </w:p>
    <w:p w14:paraId="3B20685D" w14:textId="77777777" w:rsidR="00285B5E" w:rsidRPr="00653778" w:rsidRDefault="00285B5E" w:rsidP="00285B5E">
      <w:pPr>
        <w:pStyle w:val="StandardWeb"/>
        <w:shd w:val="clear" w:color="auto" w:fill="FFFFFF"/>
        <w:spacing w:before="0" w:beforeAutospacing="0" w:after="0" w:afterAutospacing="0" w:line="276" w:lineRule="auto"/>
        <w:rPr>
          <w:rFonts w:ascii="Arial" w:eastAsiaTheme="minorHAnsi" w:hAnsi="Arial" w:cs="Arial"/>
          <w:color w:val="000000" w:themeColor="text1"/>
          <w:lang w:eastAsia="en-US"/>
        </w:rPr>
      </w:pPr>
    </w:p>
    <w:p w14:paraId="04BB6F29" w14:textId="4EDE2438" w:rsidR="00285B5E" w:rsidRPr="00285B5E" w:rsidRDefault="00285B5E" w:rsidP="00285B5E">
      <w:pPr>
        <w:pStyle w:val="StandardWeb"/>
        <w:shd w:val="clear" w:color="auto" w:fill="FFFFFF"/>
        <w:spacing w:before="0" w:beforeAutospacing="0" w:after="0" w:afterAutospacing="0" w:line="276" w:lineRule="auto"/>
        <w:ind w:firstLine="360"/>
        <w:rPr>
          <w:rFonts w:ascii="Arial" w:eastAsiaTheme="minorHAnsi" w:hAnsi="Arial" w:cs="Arial"/>
          <w:i/>
          <w:iCs/>
          <w:color w:val="000000" w:themeColor="text1"/>
          <w:lang w:eastAsia="en-US"/>
        </w:rPr>
      </w:pPr>
      <w:r w:rsidRPr="00285B5E">
        <w:rPr>
          <w:rFonts w:ascii="Arial" w:eastAsiaTheme="minorHAnsi" w:hAnsi="Arial" w:cs="Arial"/>
          <w:i/>
          <w:iCs/>
          <w:color w:val="000000" w:themeColor="text1"/>
          <w:lang w:eastAsia="en-US"/>
        </w:rPr>
        <w:t xml:space="preserve">Übergeordnete Kompetenzerwartungen </w:t>
      </w:r>
    </w:p>
    <w:p w14:paraId="34A3E4F0" w14:textId="77777777" w:rsidR="00285B5E" w:rsidRPr="00653778" w:rsidRDefault="00285B5E" w:rsidP="00285B5E">
      <w:pPr>
        <w:pStyle w:val="StandardWeb"/>
        <w:numPr>
          <w:ilvl w:val="0"/>
          <w:numId w:val="19"/>
        </w:numPr>
        <w:shd w:val="clear" w:color="auto" w:fill="FFFFFF"/>
        <w:spacing w:before="0" w:beforeAutospacing="0" w:after="0" w:afterAutospacing="0" w:line="276" w:lineRule="auto"/>
        <w:rPr>
          <w:rFonts w:ascii="Arial" w:eastAsiaTheme="minorHAnsi" w:hAnsi="Arial" w:cs="Arial"/>
          <w:color w:val="000000" w:themeColor="text1"/>
          <w:lang w:eastAsia="en-US"/>
        </w:rPr>
      </w:pPr>
      <w:r w:rsidRPr="00285B5E">
        <w:rPr>
          <w:rFonts w:ascii="Arial" w:eastAsiaTheme="minorHAnsi" w:hAnsi="Arial" w:cs="Arial"/>
          <w:color w:val="000000" w:themeColor="text1"/>
          <w:lang w:eastAsia="en-US"/>
        </w:rPr>
        <w:t>didaktisierte Texte und adaptierte Originaltexte zielsprachengerecht übersetzen</w:t>
      </w:r>
    </w:p>
    <w:p w14:paraId="25DFF28F" w14:textId="77777777" w:rsidR="00285B5E" w:rsidRPr="00653778" w:rsidRDefault="00285B5E" w:rsidP="00285B5E">
      <w:pPr>
        <w:pStyle w:val="StandardWeb"/>
        <w:numPr>
          <w:ilvl w:val="0"/>
          <w:numId w:val="19"/>
        </w:numPr>
        <w:shd w:val="clear" w:color="auto" w:fill="FFFFFF"/>
        <w:spacing w:before="0" w:beforeAutospacing="0" w:after="0" w:afterAutospacing="0" w:line="276" w:lineRule="auto"/>
        <w:rPr>
          <w:rFonts w:ascii="Arial" w:eastAsiaTheme="minorHAnsi" w:hAnsi="Arial" w:cs="Arial"/>
          <w:color w:val="000000" w:themeColor="text1"/>
          <w:lang w:eastAsia="en-US"/>
        </w:rPr>
      </w:pPr>
      <w:r w:rsidRPr="00285B5E">
        <w:rPr>
          <w:rFonts w:ascii="Arial" w:eastAsiaTheme="minorHAnsi" w:hAnsi="Arial" w:cs="Arial"/>
          <w:color w:val="000000" w:themeColor="text1"/>
          <w:lang w:eastAsia="en-US"/>
        </w:rPr>
        <w:t>mithilfe ausgewählter Prinzipien der Wortbildungslehre die Bedeutung unbekannter lateinischer Wörter erschließen</w:t>
      </w:r>
    </w:p>
    <w:p w14:paraId="77A978C4" w14:textId="5F825411" w:rsidR="00285B5E" w:rsidRPr="00285B5E" w:rsidRDefault="00285B5E" w:rsidP="00285B5E">
      <w:pPr>
        <w:pStyle w:val="StandardWeb"/>
        <w:numPr>
          <w:ilvl w:val="0"/>
          <w:numId w:val="19"/>
        </w:numPr>
        <w:shd w:val="clear" w:color="auto" w:fill="FFFFFF"/>
        <w:spacing w:before="0" w:beforeAutospacing="0" w:after="0" w:afterAutospacing="0" w:line="276" w:lineRule="auto"/>
        <w:rPr>
          <w:rFonts w:ascii="Arial" w:eastAsiaTheme="minorHAnsi" w:hAnsi="Arial" w:cs="Arial"/>
          <w:color w:val="000000" w:themeColor="text1"/>
          <w:lang w:eastAsia="en-US"/>
        </w:rPr>
      </w:pPr>
      <w:r w:rsidRPr="00285B5E">
        <w:rPr>
          <w:rFonts w:ascii="Arial" w:eastAsiaTheme="minorHAnsi" w:hAnsi="Arial" w:cs="Arial"/>
          <w:color w:val="000000" w:themeColor="text1"/>
          <w:lang w:eastAsia="en-US"/>
        </w:rPr>
        <w:t xml:space="preserve">zu Gemeinsamkeiten und Unterschieden zwischen der antiken Kultur und der eigenen Lebenswirklichkeit wertend Stellung nehmen </w:t>
      </w:r>
    </w:p>
    <w:p w14:paraId="3B8ADF21" w14:textId="77777777" w:rsidR="00285B5E" w:rsidRPr="00285B5E" w:rsidRDefault="00285B5E" w:rsidP="00285B5E">
      <w:pPr>
        <w:pStyle w:val="StandardWeb"/>
        <w:shd w:val="clear" w:color="auto" w:fill="FFFFFF"/>
        <w:spacing w:before="0" w:beforeAutospacing="0" w:after="0" w:afterAutospacing="0" w:line="276" w:lineRule="auto"/>
        <w:rPr>
          <w:rFonts w:ascii="Arial" w:eastAsiaTheme="minorHAnsi" w:hAnsi="Arial" w:cs="Arial"/>
          <w:color w:val="000000" w:themeColor="text1"/>
          <w:lang w:eastAsia="en-US"/>
        </w:rPr>
      </w:pPr>
    </w:p>
    <w:p w14:paraId="341AFB3C" w14:textId="3C1570D4" w:rsidR="00285B5E" w:rsidRPr="00653778" w:rsidRDefault="00285B5E" w:rsidP="00285B5E">
      <w:pPr>
        <w:pStyle w:val="StandardWeb"/>
        <w:shd w:val="clear" w:color="auto" w:fill="FFFFFF"/>
        <w:spacing w:before="0" w:beforeAutospacing="0" w:after="0" w:afterAutospacing="0" w:line="276" w:lineRule="auto"/>
        <w:ind w:firstLine="360"/>
        <w:rPr>
          <w:rFonts w:ascii="Arial" w:eastAsiaTheme="minorHAnsi" w:hAnsi="Arial" w:cs="Arial"/>
          <w:i/>
          <w:iCs/>
          <w:color w:val="000000" w:themeColor="text1"/>
          <w:lang w:eastAsia="en-US"/>
        </w:rPr>
      </w:pPr>
      <w:r w:rsidRPr="00285B5E">
        <w:rPr>
          <w:rFonts w:ascii="Arial" w:eastAsiaTheme="minorHAnsi" w:hAnsi="Arial" w:cs="Arial"/>
          <w:i/>
          <w:iCs/>
          <w:color w:val="000000" w:themeColor="text1"/>
          <w:lang w:eastAsia="en-US"/>
        </w:rPr>
        <w:t xml:space="preserve">Konkretisierte Kompetenzerwartungen </w:t>
      </w:r>
    </w:p>
    <w:p w14:paraId="721F6B7C" w14:textId="77777777" w:rsidR="008B042B" w:rsidRPr="008B042B" w:rsidRDefault="008B042B" w:rsidP="008B042B">
      <w:pPr>
        <w:pStyle w:val="Default"/>
        <w:numPr>
          <w:ilvl w:val="0"/>
          <w:numId w:val="2"/>
        </w:numPr>
        <w:spacing w:line="276" w:lineRule="auto"/>
        <w:rPr>
          <w:rFonts w:ascii="Arial" w:hAnsi="Arial" w:cs="Arial"/>
        </w:rPr>
      </w:pPr>
      <w:r w:rsidRPr="008B042B">
        <w:rPr>
          <w:rFonts w:ascii="Arial" w:hAnsi="Arial" w:cs="Arial"/>
        </w:rPr>
        <w:t xml:space="preserve">verschiedene Übersetzungen eines Textes im Hinblick auf das Zusammenwirken von Textaussagen und Textgestaltung vergleichen </w:t>
      </w:r>
    </w:p>
    <w:p w14:paraId="08D3EF4C" w14:textId="38A75DE1" w:rsidR="00AF4D72" w:rsidRPr="00653778" w:rsidRDefault="00AF4D72" w:rsidP="008904F9">
      <w:pPr>
        <w:autoSpaceDE w:val="0"/>
        <w:autoSpaceDN w:val="0"/>
        <w:adjustRightInd w:val="0"/>
        <w:spacing w:line="276" w:lineRule="auto"/>
        <w:rPr>
          <w:rFonts w:ascii="Arial" w:eastAsiaTheme="minorHAnsi" w:hAnsi="Arial" w:cs="Arial"/>
          <w:color w:val="000000" w:themeColor="text1"/>
          <w:sz w:val="24"/>
          <w:szCs w:val="24"/>
          <w:lang w:eastAsia="en-US"/>
        </w:rPr>
      </w:pPr>
    </w:p>
    <w:p w14:paraId="6FAF0794" w14:textId="721ACA68" w:rsidR="00AF4D72" w:rsidRPr="00653778" w:rsidRDefault="00AF4D72" w:rsidP="008904F9">
      <w:pPr>
        <w:autoSpaceDE w:val="0"/>
        <w:autoSpaceDN w:val="0"/>
        <w:adjustRightInd w:val="0"/>
        <w:spacing w:line="276" w:lineRule="auto"/>
        <w:rPr>
          <w:rFonts w:ascii="Arial" w:eastAsiaTheme="minorHAnsi" w:hAnsi="Arial" w:cs="Arial"/>
          <w:color w:val="000000" w:themeColor="text1"/>
          <w:sz w:val="24"/>
          <w:szCs w:val="24"/>
          <w:lang w:eastAsia="en-US"/>
        </w:rPr>
      </w:pPr>
      <w:r w:rsidRPr="00653778">
        <w:rPr>
          <w:rFonts w:ascii="Arial" w:eastAsiaTheme="minorHAnsi" w:hAnsi="Arial" w:cs="Arial"/>
          <w:color w:val="000000" w:themeColor="text1"/>
          <w:sz w:val="24"/>
          <w:szCs w:val="24"/>
          <w:lang w:eastAsia="en-US"/>
        </w:rPr>
        <w:t xml:space="preserve">Inhaltliche Schwerpunkte: </w:t>
      </w:r>
    </w:p>
    <w:p w14:paraId="1F6C1FC0" w14:textId="0199DD2F" w:rsidR="00F71A20" w:rsidRPr="00F71A20" w:rsidRDefault="00F71A20" w:rsidP="00FE04B1">
      <w:pPr>
        <w:autoSpaceDE w:val="0"/>
        <w:autoSpaceDN w:val="0"/>
        <w:adjustRightInd w:val="0"/>
        <w:spacing w:line="240" w:lineRule="auto"/>
        <w:rPr>
          <w:rFonts w:ascii="Arial" w:eastAsiaTheme="minorHAnsi" w:hAnsi="Arial" w:cs="Arial"/>
          <w:color w:val="000000"/>
          <w:sz w:val="24"/>
          <w:szCs w:val="24"/>
          <w:lang w:eastAsia="en-US"/>
        </w:rPr>
      </w:pPr>
      <w:r w:rsidRPr="00F71A20">
        <w:rPr>
          <w:rFonts w:ascii="Arial" w:eastAsiaTheme="minorHAnsi" w:hAnsi="Arial" w:cs="Arial"/>
          <w:b/>
          <w:bCs/>
          <w:color w:val="000000"/>
          <w:sz w:val="24"/>
          <w:szCs w:val="24"/>
          <w:lang w:eastAsia="en-US"/>
        </w:rPr>
        <w:t xml:space="preserve"> </w:t>
      </w:r>
    </w:p>
    <w:p w14:paraId="554DC027" w14:textId="1AFA87A8" w:rsidR="0070597F" w:rsidRPr="00653778" w:rsidRDefault="00AF4D72" w:rsidP="0070597F">
      <w:pPr>
        <w:autoSpaceDE w:val="0"/>
        <w:autoSpaceDN w:val="0"/>
        <w:adjustRightInd w:val="0"/>
        <w:spacing w:line="276" w:lineRule="auto"/>
        <w:ind w:firstLine="360"/>
        <w:rPr>
          <w:rFonts w:ascii="Arial" w:eastAsiaTheme="minorHAnsi" w:hAnsi="Arial" w:cs="Arial"/>
          <w:color w:val="000000" w:themeColor="text1"/>
          <w:sz w:val="24"/>
          <w:szCs w:val="24"/>
          <w:lang w:eastAsia="en-US"/>
        </w:rPr>
      </w:pPr>
      <w:r w:rsidRPr="00653778">
        <w:rPr>
          <w:rFonts w:ascii="Arial" w:eastAsiaTheme="minorHAnsi" w:hAnsi="Arial" w:cs="Arial"/>
          <w:color w:val="000000" w:themeColor="text1"/>
          <w:sz w:val="24"/>
          <w:szCs w:val="24"/>
          <w:lang w:eastAsia="en-US"/>
        </w:rPr>
        <w:t xml:space="preserve">Antike Welt </w:t>
      </w:r>
    </w:p>
    <w:p w14:paraId="457B7A83" w14:textId="3E06966B" w:rsidR="00F71A20" w:rsidRPr="00653778" w:rsidRDefault="00F71A20">
      <w:pPr>
        <w:pStyle w:val="Listenabsatz"/>
        <w:numPr>
          <w:ilvl w:val="0"/>
          <w:numId w:val="4"/>
        </w:numPr>
        <w:autoSpaceDE w:val="0"/>
        <w:autoSpaceDN w:val="0"/>
        <w:adjustRightInd w:val="0"/>
        <w:spacing w:line="276" w:lineRule="auto"/>
        <w:rPr>
          <w:rFonts w:ascii="Arial" w:eastAsiaTheme="minorHAnsi" w:hAnsi="Arial" w:cs="Arial"/>
          <w:color w:val="000000" w:themeColor="text1"/>
          <w:sz w:val="24"/>
          <w:szCs w:val="24"/>
          <w:lang w:eastAsia="en-US"/>
        </w:rPr>
      </w:pPr>
      <w:r w:rsidRPr="00F71A20">
        <w:rPr>
          <w:rFonts w:ascii="Arial" w:eastAsiaTheme="minorHAnsi" w:hAnsi="Arial" w:cs="Arial"/>
          <w:color w:val="000000" w:themeColor="text1"/>
          <w:sz w:val="24"/>
          <w:szCs w:val="24"/>
          <w:lang w:eastAsia="en-US"/>
        </w:rPr>
        <w:t xml:space="preserve">Gesellschaft: Stände, soziale Spannungen </w:t>
      </w:r>
    </w:p>
    <w:p w14:paraId="36168F12" w14:textId="77777777" w:rsidR="00F71A20" w:rsidRPr="00653778" w:rsidRDefault="00F71A20" w:rsidP="00F71A20">
      <w:pPr>
        <w:pStyle w:val="Listenabsatz"/>
        <w:numPr>
          <w:ilvl w:val="0"/>
          <w:numId w:val="4"/>
        </w:numPr>
        <w:autoSpaceDE w:val="0"/>
        <w:autoSpaceDN w:val="0"/>
        <w:adjustRightInd w:val="0"/>
        <w:spacing w:line="276" w:lineRule="auto"/>
        <w:rPr>
          <w:rFonts w:ascii="Arial" w:eastAsiaTheme="minorHAnsi" w:hAnsi="Arial" w:cs="Arial"/>
          <w:color w:val="000000" w:themeColor="text1"/>
          <w:sz w:val="24"/>
          <w:szCs w:val="24"/>
          <w:lang w:eastAsia="en-US"/>
        </w:rPr>
      </w:pPr>
      <w:r w:rsidRPr="00653778">
        <w:rPr>
          <w:rFonts w:ascii="Arial" w:eastAsiaTheme="minorHAnsi" w:hAnsi="Arial" w:cs="Arial"/>
          <w:color w:val="000000" w:themeColor="text1"/>
          <w:sz w:val="24"/>
          <w:szCs w:val="24"/>
          <w:lang w:eastAsia="en-US"/>
        </w:rPr>
        <w:t xml:space="preserve">Staat und Politik: Republik und Prinzipat, Römische Expansion und Konflikte mit keltischen Völkern </w:t>
      </w:r>
    </w:p>
    <w:p w14:paraId="1A7B6575" w14:textId="77777777" w:rsidR="00F71A20" w:rsidRPr="00653778" w:rsidRDefault="00F71A20" w:rsidP="00F71A20">
      <w:pPr>
        <w:pStyle w:val="Listenabsatz"/>
        <w:numPr>
          <w:ilvl w:val="0"/>
          <w:numId w:val="4"/>
        </w:numPr>
        <w:autoSpaceDE w:val="0"/>
        <w:autoSpaceDN w:val="0"/>
        <w:adjustRightInd w:val="0"/>
        <w:spacing w:line="276" w:lineRule="auto"/>
        <w:rPr>
          <w:rFonts w:ascii="Arial" w:eastAsiaTheme="minorHAnsi" w:hAnsi="Arial" w:cs="Arial"/>
          <w:color w:val="000000" w:themeColor="text1"/>
          <w:sz w:val="24"/>
          <w:szCs w:val="24"/>
          <w:lang w:eastAsia="en-US"/>
        </w:rPr>
      </w:pPr>
      <w:r w:rsidRPr="00653778">
        <w:rPr>
          <w:rFonts w:ascii="Arial" w:eastAsiaTheme="minorHAnsi" w:hAnsi="Arial" w:cs="Arial"/>
          <w:color w:val="000000" w:themeColor="text1"/>
          <w:sz w:val="24"/>
          <w:szCs w:val="24"/>
          <w:lang w:eastAsia="en-US"/>
        </w:rPr>
        <w:t xml:space="preserve">Perspektive: Macht und Recht, politische Betätigung, Umgang der Menschen mit Naturkatastrophen </w:t>
      </w:r>
    </w:p>
    <w:p w14:paraId="6C7D377B" w14:textId="77777777" w:rsidR="00F71A20" w:rsidRPr="00653778" w:rsidRDefault="00F71A20" w:rsidP="00F71A20">
      <w:pPr>
        <w:autoSpaceDE w:val="0"/>
        <w:autoSpaceDN w:val="0"/>
        <w:adjustRightInd w:val="0"/>
        <w:spacing w:line="276" w:lineRule="auto"/>
        <w:ind w:left="360"/>
        <w:rPr>
          <w:rFonts w:ascii="Arial" w:eastAsiaTheme="minorHAnsi" w:hAnsi="Arial" w:cs="Arial"/>
          <w:color w:val="000000" w:themeColor="text1"/>
          <w:sz w:val="24"/>
          <w:szCs w:val="24"/>
          <w:lang w:eastAsia="en-US"/>
        </w:rPr>
      </w:pPr>
    </w:p>
    <w:p w14:paraId="1473509E" w14:textId="6E667AAD" w:rsidR="00F71A20" w:rsidRPr="00653778" w:rsidRDefault="00AF4D72" w:rsidP="00F71A20">
      <w:pPr>
        <w:autoSpaceDE w:val="0"/>
        <w:autoSpaceDN w:val="0"/>
        <w:adjustRightInd w:val="0"/>
        <w:spacing w:line="276" w:lineRule="auto"/>
        <w:ind w:left="360"/>
        <w:rPr>
          <w:rFonts w:ascii="Arial" w:eastAsiaTheme="minorHAnsi" w:hAnsi="Arial" w:cs="Arial"/>
          <w:color w:val="000000" w:themeColor="text1"/>
          <w:sz w:val="24"/>
          <w:szCs w:val="24"/>
          <w:lang w:eastAsia="en-US"/>
        </w:rPr>
      </w:pPr>
      <w:r w:rsidRPr="00653778">
        <w:rPr>
          <w:rFonts w:ascii="Arial" w:eastAsiaTheme="minorHAnsi" w:hAnsi="Arial" w:cs="Arial"/>
          <w:color w:val="000000" w:themeColor="text1"/>
          <w:sz w:val="24"/>
          <w:szCs w:val="24"/>
          <w:lang w:eastAsia="en-US"/>
        </w:rPr>
        <w:t>Textgestaltung</w:t>
      </w:r>
    </w:p>
    <w:p w14:paraId="4368D723" w14:textId="77777777" w:rsidR="00F71A20" w:rsidRPr="00653778" w:rsidRDefault="00AF4D72" w:rsidP="00F71A20">
      <w:pPr>
        <w:pStyle w:val="Listenabsatz"/>
        <w:numPr>
          <w:ilvl w:val="0"/>
          <w:numId w:val="22"/>
        </w:numPr>
        <w:autoSpaceDE w:val="0"/>
        <w:autoSpaceDN w:val="0"/>
        <w:adjustRightInd w:val="0"/>
        <w:spacing w:line="276" w:lineRule="auto"/>
        <w:ind w:left="709"/>
        <w:rPr>
          <w:rFonts w:ascii="Arial" w:eastAsiaTheme="minorHAnsi" w:hAnsi="Arial" w:cs="Arial"/>
          <w:color w:val="000000" w:themeColor="text1"/>
          <w:sz w:val="24"/>
          <w:szCs w:val="24"/>
          <w:lang w:eastAsia="en-US"/>
        </w:rPr>
      </w:pPr>
      <w:r w:rsidRPr="00653778">
        <w:rPr>
          <w:rFonts w:ascii="Arial" w:eastAsiaTheme="minorHAnsi" w:hAnsi="Arial" w:cs="Arial"/>
          <w:color w:val="000000" w:themeColor="text1"/>
          <w:sz w:val="24"/>
          <w:szCs w:val="24"/>
          <w:lang w:eastAsia="en-US"/>
        </w:rPr>
        <w:t xml:space="preserve">Textsorten: </w:t>
      </w:r>
      <w:bookmarkStart w:id="2" w:name="_page_45_0"/>
      <w:r w:rsidR="00F71A20" w:rsidRPr="00653778">
        <w:rPr>
          <w:rFonts w:ascii="Arial" w:eastAsiaTheme="minorHAnsi" w:hAnsi="Arial" w:cs="Arial"/>
          <w:color w:val="000000" w:themeColor="text1"/>
          <w:sz w:val="24"/>
          <w:szCs w:val="24"/>
          <w:lang w:eastAsia="en-US"/>
        </w:rPr>
        <w:t>Brief, historische Erzählung, Biographische Texte, Dialoge</w:t>
      </w:r>
    </w:p>
    <w:p w14:paraId="10C7F852" w14:textId="421BE68F" w:rsidR="00F71A20" w:rsidRPr="00653778" w:rsidRDefault="00F71A20" w:rsidP="00F71A20">
      <w:pPr>
        <w:pStyle w:val="Listenabsatz"/>
        <w:numPr>
          <w:ilvl w:val="0"/>
          <w:numId w:val="22"/>
        </w:numPr>
        <w:autoSpaceDE w:val="0"/>
        <w:autoSpaceDN w:val="0"/>
        <w:adjustRightInd w:val="0"/>
        <w:spacing w:line="276" w:lineRule="auto"/>
        <w:ind w:left="709"/>
        <w:rPr>
          <w:rFonts w:ascii="Arial" w:eastAsiaTheme="minorHAnsi" w:hAnsi="Arial" w:cs="Arial"/>
          <w:color w:val="000000" w:themeColor="text1"/>
          <w:sz w:val="24"/>
          <w:szCs w:val="24"/>
          <w:lang w:eastAsia="en-US"/>
        </w:rPr>
      </w:pPr>
      <w:r w:rsidRPr="00653778">
        <w:rPr>
          <w:rFonts w:ascii="Arial" w:eastAsiaTheme="minorHAnsi" w:hAnsi="Arial" w:cs="Arial"/>
          <w:color w:val="000000" w:themeColor="text1"/>
          <w:sz w:val="24"/>
          <w:szCs w:val="24"/>
          <w:lang w:eastAsia="en-US"/>
        </w:rPr>
        <w:t xml:space="preserve">Textstruktur: Gedankliche Struktur </w:t>
      </w:r>
    </w:p>
    <w:p w14:paraId="776F6C3F" w14:textId="77777777" w:rsidR="00DC1978" w:rsidRPr="00653778" w:rsidRDefault="00DC1978" w:rsidP="00F71A20">
      <w:pPr>
        <w:autoSpaceDE w:val="0"/>
        <w:autoSpaceDN w:val="0"/>
        <w:adjustRightInd w:val="0"/>
        <w:spacing w:line="276" w:lineRule="auto"/>
        <w:rPr>
          <w:rFonts w:ascii="Arial" w:eastAsiaTheme="minorHAnsi" w:hAnsi="Arial" w:cs="Arial"/>
          <w:color w:val="000000" w:themeColor="text1"/>
          <w:sz w:val="24"/>
          <w:szCs w:val="24"/>
          <w:lang w:eastAsia="en-US"/>
        </w:rPr>
      </w:pPr>
    </w:p>
    <w:p w14:paraId="1CD198F4" w14:textId="66521EAB" w:rsidR="0070597F" w:rsidRPr="00653778" w:rsidRDefault="008904F9" w:rsidP="0070597F">
      <w:pPr>
        <w:autoSpaceDE w:val="0"/>
        <w:autoSpaceDN w:val="0"/>
        <w:adjustRightInd w:val="0"/>
        <w:spacing w:line="276" w:lineRule="auto"/>
        <w:ind w:left="360"/>
        <w:rPr>
          <w:rFonts w:ascii="Arial" w:eastAsiaTheme="minorHAnsi" w:hAnsi="Arial" w:cs="Arial"/>
          <w:color w:val="000000" w:themeColor="text1"/>
          <w:sz w:val="24"/>
          <w:szCs w:val="24"/>
          <w:lang w:eastAsia="en-US"/>
        </w:rPr>
      </w:pPr>
      <w:r w:rsidRPr="00653778">
        <w:rPr>
          <w:rFonts w:ascii="Arial" w:eastAsiaTheme="minorHAnsi" w:hAnsi="Arial" w:cs="Arial"/>
          <w:color w:val="000000" w:themeColor="text1"/>
          <w:sz w:val="24"/>
          <w:szCs w:val="24"/>
          <w:lang w:eastAsia="en-US"/>
        </w:rPr>
        <w:t xml:space="preserve">Sprachsystem </w:t>
      </w:r>
    </w:p>
    <w:p w14:paraId="416DE47B" w14:textId="748E5C43" w:rsidR="00F71A20" w:rsidRPr="00653778" w:rsidRDefault="00F71A20" w:rsidP="00F71A20">
      <w:pPr>
        <w:pStyle w:val="Listenabsatz"/>
        <w:numPr>
          <w:ilvl w:val="0"/>
          <w:numId w:val="15"/>
        </w:numPr>
        <w:autoSpaceDE w:val="0"/>
        <w:autoSpaceDN w:val="0"/>
        <w:adjustRightInd w:val="0"/>
        <w:spacing w:line="276" w:lineRule="auto"/>
        <w:rPr>
          <w:rFonts w:ascii="Arial" w:eastAsiaTheme="minorHAnsi" w:hAnsi="Arial" w:cs="Arial"/>
          <w:color w:val="000000" w:themeColor="text1"/>
          <w:sz w:val="24"/>
          <w:szCs w:val="24"/>
          <w:lang w:eastAsia="en-US"/>
        </w:rPr>
      </w:pPr>
      <w:r w:rsidRPr="00F71A20">
        <w:rPr>
          <w:rFonts w:ascii="Arial" w:eastAsiaTheme="minorHAnsi" w:hAnsi="Arial" w:cs="Arial"/>
          <w:color w:val="000000" w:themeColor="text1"/>
          <w:sz w:val="24"/>
          <w:szCs w:val="24"/>
          <w:lang w:eastAsia="en-US"/>
        </w:rPr>
        <w:t xml:space="preserve">Futur I </w:t>
      </w:r>
    </w:p>
    <w:p w14:paraId="6DB215D6" w14:textId="77777777" w:rsidR="00FE04B1" w:rsidRPr="00653778" w:rsidRDefault="00F71A20" w:rsidP="00F71A20">
      <w:pPr>
        <w:pStyle w:val="Listenabsatz"/>
        <w:numPr>
          <w:ilvl w:val="0"/>
          <w:numId w:val="15"/>
        </w:numPr>
        <w:autoSpaceDE w:val="0"/>
        <w:autoSpaceDN w:val="0"/>
        <w:adjustRightInd w:val="0"/>
        <w:spacing w:line="276" w:lineRule="auto"/>
        <w:rPr>
          <w:rFonts w:ascii="Arial" w:eastAsiaTheme="minorHAnsi" w:hAnsi="Arial" w:cs="Arial"/>
          <w:color w:val="000000" w:themeColor="text1"/>
          <w:sz w:val="24"/>
          <w:szCs w:val="24"/>
          <w:lang w:eastAsia="en-US"/>
        </w:rPr>
      </w:pPr>
      <w:r w:rsidRPr="00F71A20">
        <w:rPr>
          <w:rFonts w:ascii="Arial" w:eastAsiaTheme="minorHAnsi" w:hAnsi="Arial" w:cs="Arial"/>
          <w:color w:val="000000" w:themeColor="text1"/>
          <w:sz w:val="24"/>
          <w:szCs w:val="24"/>
          <w:lang w:eastAsia="en-US"/>
        </w:rPr>
        <w:t>Konjunkti</w:t>
      </w:r>
      <w:r w:rsidR="00FE04B1" w:rsidRPr="00653778">
        <w:rPr>
          <w:rFonts w:ascii="Arial" w:eastAsiaTheme="minorHAnsi" w:hAnsi="Arial" w:cs="Arial"/>
          <w:color w:val="000000" w:themeColor="text1"/>
          <w:sz w:val="24"/>
          <w:szCs w:val="24"/>
          <w:lang w:eastAsia="en-US"/>
        </w:rPr>
        <w:t>v</w:t>
      </w:r>
      <w:r w:rsidRPr="00F71A20">
        <w:rPr>
          <w:rFonts w:ascii="Arial" w:eastAsiaTheme="minorHAnsi" w:hAnsi="Arial" w:cs="Arial"/>
          <w:color w:val="000000" w:themeColor="text1"/>
          <w:sz w:val="24"/>
          <w:szCs w:val="24"/>
          <w:lang w:eastAsia="en-US"/>
        </w:rPr>
        <w:t xml:space="preserve"> Präsens und Perfekt</w:t>
      </w:r>
    </w:p>
    <w:p w14:paraId="2FE30DEA" w14:textId="543AC55B" w:rsidR="00F71A20" w:rsidRPr="00F71A20" w:rsidRDefault="00F71A20" w:rsidP="00F71A20">
      <w:pPr>
        <w:pStyle w:val="Listenabsatz"/>
        <w:numPr>
          <w:ilvl w:val="0"/>
          <w:numId w:val="15"/>
        </w:numPr>
        <w:autoSpaceDE w:val="0"/>
        <w:autoSpaceDN w:val="0"/>
        <w:adjustRightInd w:val="0"/>
        <w:spacing w:line="276" w:lineRule="auto"/>
        <w:rPr>
          <w:rFonts w:ascii="Arial" w:eastAsiaTheme="minorHAnsi" w:hAnsi="Arial" w:cs="Arial"/>
          <w:color w:val="000000" w:themeColor="text1"/>
          <w:sz w:val="24"/>
          <w:szCs w:val="24"/>
          <w:lang w:eastAsia="en-US"/>
        </w:rPr>
      </w:pPr>
      <w:r w:rsidRPr="00F71A20">
        <w:rPr>
          <w:rFonts w:ascii="Arial" w:eastAsiaTheme="minorHAnsi" w:hAnsi="Arial" w:cs="Arial"/>
          <w:color w:val="000000" w:themeColor="text1"/>
          <w:sz w:val="24"/>
          <w:szCs w:val="24"/>
          <w:lang w:eastAsia="en-US"/>
        </w:rPr>
        <w:t xml:space="preserve">indirekte Fragesätze </w:t>
      </w:r>
    </w:p>
    <w:p w14:paraId="34998B92" w14:textId="77777777" w:rsidR="00F71A20" w:rsidRPr="00F71A20" w:rsidRDefault="00F71A20" w:rsidP="00F71A20">
      <w:pPr>
        <w:pStyle w:val="Listenabsatz"/>
        <w:numPr>
          <w:ilvl w:val="0"/>
          <w:numId w:val="15"/>
        </w:numPr>
        <w:autoSpaceDE w:val="0"/>
        <w:autoSpaceDN w:val="0"/>
        <w:adjustRightInd w:val="0"/>
        <w:spacing w:line="276" w:lineRule="auto"/>
        <w:rPr>
          <w:rFonts w:ascii="Arial" w:eastAsiaTheme="minorHAnsi" w:hAnsi="Arial" w:cs="Arial"/>
          <w:color w:val="000000" w:themeColor="text1"/>
          <w:sz w:val="24"/>
          <w:szCs w:val="24"/>
          <w:lang w:eastAsia="en-US"/>
        </w:rPr>
      </w:pPr>
      <w:r w:rsidRPr="00F71A20">
        <w:rPr>
          <w:rFonts w:ascii="Arial" w:eastAsiaTheme="minorHAnsi" w:hAnsi="Arial" w:cs="Arial"/>
          <w:color w:val="000000" w:themeColor="text1"/>
          <w:sz w:val="24"/>
          <w:szCs w:val="24"/>
          <w:lang w:eastAsia="en-US"/>
        </w:rPr>
        <w:t xml:space="preserve">e-Deklination </w:t>
      </w:r>
    </w:p>
    <w:p w14:paraId="018C3769" w14:textId="77777777" w:rsidR="00F71A20" w:rsidRPr="00F71A20" w:rsidRDefault="00F71A20" w:rsidP="00F71A20">
      <w:pPr>
        <w:pStyle w:val="Listenabsatz"/>
        <w:numPr>
          <w:ilvl w:val="0"/>
          <w:numId w:val="15"/>
        </w:numPr>
        <w:autoSpaceDE w:val="0"/>
        <w:autoSpaceDN w:val="0"/>
        <w:adjustRightInd w:val="0"/>
        <w:spacing w:line="276" w:lineRule="auto"/>
        <w:rPr>
          <w:rFonts w:ascii="Arial" w:eastAsiaTheme="minorHAnsi" w:hAnsi="Arial" w:cs="Arial"/>
          <w:color w:val="000000" w:themeColor="text1"/>
          <w:sz w:val="24"/>
          <w:szCs w:val="24"/>
          <w:lang w:eastAsia="en-US"/>
        </w:rPr>
      </w:pPr>
      <w:r w:rsidRPr="00F71A20">
        <w:rPr>
          <w:rFonts w:ascii="Arial" w:eastAsiaTheme="minorHAnsi" w:hAnsi="Arial" w:cs="Arial"/>
          <w:color w:val="000000" w:themeColor="text1"/>
          <w:sz w:val="24"/>
          <w:szCs w:val="24"/>
          <w:lang w:eastAsia="en-US"/>
        </w:rPr>
        <w:t xml:space="preserve">Steigerung von Adjektiven und Adverbien </w:t>
      </w:r>
    </w:p>
    <w:p w14:paraId="7B3662AD" w14:textId="77777777" w:rsidR="00F71A20" w:rsidRPr="00F71A20" w:rsidRDefault="00F71A20" w:rsidP="00F71A20">
      <w:pPr>
        <w:pStyle w:val="Listenabsatz"/>
        <w:numPr>
          <w:ilvl w:val="0"/>
          <w:numId w:val="15"/>
        </w:numPr>
        <w:autoSpaceDE w:val="0"/>
        <w:autoSpaceDN w:val="0"/>
        <w:adjustRightInd w:val="0"/>
        <w:spacing w:line="276" w:lineRule="auto"/>
        <w:rPr>
          <w:rFonts w:ascii="Arial" w:eastAsiaTheme="minorHAnsi" w:hAnsi="Arial" w:cs="Arial"/>
          <w:color w:val="000000" w:themeColor="text1"/>
          <w:sz w:val="24"/>
          <w:szCs w:val="24"/>
          <w:lang w:eastAsia="en-US"/>
        </w:rPr>
      </w:pPr>
      <w:proofErr w:type="spellStart"/>
      <w:r w:rsidRPr="00F71A20">
        <w:rPr>
          <w:rFonts w:ascii="Arial" w:eastAsiaTheme="minorHAnsi" w:hAnsi="Arial" w:cs="Arial"/>
          <w:color w:val="000000" w:themeColor="text1"/>
          <w:sz w:val="24"/>
          <w:szCs w:val="24"/>
          <w:lang w:eastAsia="en-US"/>
        </w:rPr>
        <w:t>ire</w:t>
      </w:r>
      <w:proofErr w:type="spellEnd"/>
      <w:r w:rsidRPr="00F71A20">
        <w:rPr>
          <w:rFonts w:ascii="Arial" w:eastAsiaTheme="minorHAnsi" w:hAnsi="Arial" w:cs="Arial"/>
          <w:color w:val="000000" w:themeColor="text1"/>
          <w:sz w:val="24"/>
          <w:szCs w:val="24"/>
          <w:lang w:eastAsia="en-US"/>
        </w:rPr>
        <w:t xml:space="preserve"> und Komposita </w:t>
      </w:r>
    </w:p>
    <w:p w14:paraId="70747524" w14:textId="77777777" w:rsidR="00F71A20" w:rsidRPr="00653778" w:rsidRDefault="00F71A20" w:rsidP="00F71A20">
      <w:pPr>
        <w:pStyle w:val="Listenabsatz"/>
        <w:numPr>
          <w:ilvl w:val="0"/>
          <w:numId w:val="15"/>
        </w:numPr>
        <w:autoSpaceDE w:val="0"/>
        <w:autoSpaceDN w:val="0"/>
        <w:adjustRightInd w:val="0"/>
        <w:spacing w:line="276" w:lineRule="auto"/>
        <w:rPr>
          <w:rFonts w:ascii="Arial" w:eastAsiaTheme="minorHAnsi" w:hAnsi="Arial" w:cs="Arial"/>
          <w:color w:val="000000" w:themeColor="text1"/>
          <w:sz w:val="24"/>
          <w:szCs w:val="24"/>
          <w:lang w:eastAsia="en-US"/>
        </w:rPr>
      </w:pPr>
      <w:proofErr w:type="spellStart"/>
      <w:r w:rsidRPr="00F71A20">
        <w:rPr>
          <w:rFonts w:ascii="Arial" w:eastAsiaTheme="minorHAnsi" w:hAnsi="Arial" w:cs="Arial"/>
          <w:color w:val="000000" w:themeColor="text1"/>
          <w:sz w:val="24"/>
          <w:szCs w:val="24"/>
          <w:lang w:eastAsia="en-US"/>
        </w:rPr>
        <w:t>Ablativus</w:t>
      </w:r>
      <w:proofErr w:type="spellEnd"/>
      <w:r w:rsidRPr="00F71A20">
        <w:rPr>
          <w:rFonts w:ascii="Arial" w:eastAsiaTheme="minorHAnsi" w:hAnsi="Arial" w:cs="Arial"/>
          <w:color w:val="000000" w:themeColor="text1"/>
          <w:sz w:val="24"/>
          <w:szCs w:val="24"/>
          <w:lang w:eastAsia="en-US"/>
        </w:rPr>
        <w:t xml:space="preserve"> </w:t>
      </w:r>
      <w:proofErr w:type="spellStart"/>
      <w:r w:rsidRPr="00F71A20">
        <w:rPr>
          <w:rFonts w:ascii="Arial" w:eastAsiaTheme="minorHAnsi" w:hAnsi="Arial" w:cs="Arial"/>
          <w:color w:val="000000" w:themeColor="text1"/>
          <w:sz w:val="24"/>
          <w:szCs w:val="24"/>
          <w:lang w:eastAsia="en-US"/>
        </w:rPr>
        <w:t>absolutus</w:t>
      </w:r>
      <w:proofErr w:type="spellEnd"/>
      <w:r w:rsidRPr="00F71A20">
        <w:rPr>
          <w:rFonts w:ascii="Arial" w:eastAsiaTheme="minorHAnsi" w:hAnsi="Arial" w:cs="Arial"/>
          <w:color w:val="000000" w:themeColor="text1"/>
          <w:sz w:val="24"/>
          <w:szCs w:val="24"/>
          <w:lang w:eastAsia="en-US"/>
        </w:rPr>
        <w:t xml:space="preserve"> mit PPP </w:t>
      </w:r>
    </w:p>
    <w:p w14:paraId="70A61CDE" w14:textId="77777777" w:rsidR="00FE04B1" w:rsidRPr="00653778" w:rsidRDefault="00FE04B1" w:rsidP="008904F9">
      <w:pPr>
        <w:autoSpaceDE w:val="0"/>
        <w:autoSpaceDN w:val="0"/>
        <w:adjustRightInd w:val="0"/>
        <w:spacing w:line="276" w:lineRule="auto"/>
        <w:rPr>
          <w:rFonts w:ascii="Arial" w:eastAsiaTheme="minorHAnsi" w:hAnsi="Arial" w:cs="Arial"/>
          <w:color w:val="000000" w:themeColor="text1"/>
          <w:sz w:val="24"/>
          <w:szCs w:val="24"/>
          <w:lang w:eastAsia="en-US"/>
        </w:rPr>
      </w:pPr>
    </w:p>
    <w:p w14:paraId="389897CD" w14:textId="63FCB484" w:rsidR="008904F9" w:rsidRPr="00653778" w:rsidRDefault="008904F9" w:rsidP="008904F9">
      <w:pPr>
        <w:autoSpaceDE w:val="0"/>
        <w:autoSpaceDN w:val="0"/>
        <w:adjustRightInd w:val="0"/>
        <w:spacing w:line="276" w:lineRule="auto"/>
        <w:rPr>
          <w:rFonts w:ascii="Arial" w:eastAsiaTheme="minorHAnsi" w:hAnsi="Arial" w:cs="Arial"/>
          <w:color w:val="000000" w:themeColor="text1"/>
          <w:sz w:val="24"/>
          <w:szCs w:val="24"/>
          <w:lang w:eastAsia="en-US"/>
        </w:rPr>
      </w:pPr>
      <w:r w:rsidRPr="00653778">
        <w:rPr>
          <w:rFonts w:ascii="Arial" w:eastAsiaTheme="minorHAnsi" w:hAnsi="Arial" w:cs="Arial"/>
          <w:color w:val="000000" w:themeColor="text1"/>
          <w:sz w:val="24"/>
          <w:szCs w:val="24"/>
          <w:lang w:eastAsia="en-US"/>
        </w:rPr>
        <w:t xml:space="preserve">Hinweise: </w:t>
      </w:r>
    </w:p>
    <w:p w14:paraId="3484C03E" w14:textId="1E8316F0" w:rsidR="00C93DD8" w:rsidRPr="00C93DD8" w:rsidRDefault="00C93DD8" w:rsidP="00C93DD8">
      <w:pPr>
        <w:pStyle w:val="Listenabsatz"/>
        <w:numPr>
          <w:ilvl w:val="0"/>
          <w:numId w:val="15"/>
        </w:numPr>
        <w:autoSpaceDE w:val="0"/>
        <w:autoSpaceDN w:val="0"/>
        <w:adjustRightInd w:val="0"/>
        <w:spacing w:line="276" w:lineRule="auto"/>
        <w:rPr>
          <w:rFonts w:ascii="Arial" w:eastAsiaTheme="minorHAnsi" w:hAnsi="Arial" w:cs="Arial"/>
          <w:color w:val="000000" w:themeColor="text1"/>
          <w:sz w:val="24"/>
          <w:szCs w:val="24"/>
          <w:lang w:eastAsia="en-US"/>
        </w:rPr>
      </w:pPr>
      <w:r w:rsidRPr="00C93DD8">
        <w:rPr>
          <w:rFonts w:ascii="Arial" w:eastAsiaTheme="minorHAnsi" w:hAnsi="Arial" w:cs="Arial"/>
          <w:color w:val="000000" w:themeColor="text1"/>
          <w:sz w:val="24"/>
          <w:szCs w:val="24"/>
          <w:lang w:eastAsia="en-US"/>
        </w:rPr>
        <w:t xml:space="preserve">Kurzreferate zu ausgewählten </w:t>
      </w:r>
      <w:proofErr w:type="gramStart"/>
      <w:r w:rsidRPr="00C93DD8">
        <w:rPr>
          <w:rFonts w:ascii="Arial" w:eastAsiaTheme="minorHAnsi" w:hAnsi="Arial" w:cs="Arial"/>
          <w:color w:val="000000" w:themeColor="text1"/>
          <w:sz w:val="24"/>
          <w:szCs w:val="24"/>
          <w:lang w:eastAsia="en-US"/>
        </w:rPr>
        <w:t>Kaiserbiographien</w:t>
      </w:r>
      <w:proofErr w:type="gramEnd"/>
      <w:r w:rsidRPr="00C93DD8">
        <w:rPr>
          <w:rFonts w:ascii="Arial" w:eastAsiaTheme="minorHAnsi" w:hAnsi="Arial" w:cs="Arial"/>
          <w:color w:val="000000" w:themeColor="text1"/>
          <w:sz w:val="24"/>
          <w:szCs w:val="24"/>
          <w:lang w:eastAsia="en-US"/>
        </w:rPr>
        <w:t xml:space="preserve"> und zur Archäologie sowie eine Einführung in die Numismatik sind möglich. (MKR 4.1, 4.3) </w:t>
      </w:r>
    </w:p>
    <w:p w14:paraId="63CFEC14" w14:textId="77777777" w:rsidR="00C93DD8" w:rsidRPr="00C93DD8" w:rsidRDefault="00C93DD8" w:rsidP="00C93DD8">
      <w:pPr>
        <w:pStyle w:val="Listenabsatz"/>
        <w:numPr>
          <w:ilvl w:val="0"/>
          <w:numId w:val="15"/>
        </w:numPr>
        <w:autoSpaceDE w:val="0"/>
        <w:autoSpaceDN w:val="0"/>
        <w:adjustRightInd w:val="0"/>
        <w:spacing w:line="276" w:lineRule="auto"/>
        <w:rPr>
          <w:rFonts w:ascii="Arial" w:eastAsiaTheme="minorHAnsi" w:hAnsi="Arial" w:cs="Arial"/>
          <w:color w:val="000000" w:themeColor="text1"/>
          <w:sz w:val="24"/>
          <w:szCs w:val="24"/>
          <w:lang w:eastAsia="en-US"/>
        </w:rPr>
      </w:pPr>
      <w:r w:rsidRPr="00C93DD8">
        <w:rPr>
          <w:rFonts w:ascii="Arial" w:eastAsiaTheme="minorHAnsi" w:hAnsi="Arial" w:cs="Arial"/>
          <w:color w:val="000000" w:themeColor="text1"/>
          <w:sz w:val="24"/>
          <w:szCs w:val="24"/>
          <w:lang w:eastAsia="en-US"/>
        </w:rPr>
        <w:t xml:space="preserve">Visualisierung des Abl. abs. (auch mit digitalen Werkzeugen). (MKR 1.2) </w:t>
      </w:r>
    </w:p>
    <w:p w14:paraId="0F07EFC2" w14:textId="4F82F51C" w:rsidR="00C93DD8" w:rsidRPr="00653778" w:rsidRDefault="00C93DD8" w:rsidP="00A4152E">
      <w:pPr>
        <w:pStyle w:val="Listenabsatz"/>
        <w:numPr>
          <w:ilvl w:val="0"/>
          <w:numId w:val="15"/>
        </w:numPr>
        <w:autoSpaceDE w:val="0"/>
        <w:autoSpaceDN w:val="0"/>
        <w:adjustRightInd w:val="0"/>
        <w:spacing w:line="276" w:lineRule="auto"/>
        <w:rPr>
          <w:rFonts w:ascii="Arial" w:eastAsiaTheme="minorHAnsi" w:hAnsi="Arial" w:cs="Arial"/>
          <w:color w:val="000000" w:themeColor="text1"/>
          <w:sz w:val="24"/>
          <w:szCs w:val="24"/>
          <w:lang w:eastAsia="en-US"/>
        </w:rPr>
      </w:pPr>
      <w:r w:rsidRPr="00C93DD8">
        <w:rPr>
          <w:rFonts w:ascii="Arial" w:eastAsiaTheme="minorHAnsi" w:hAnsi="Arial" w:cs="Arial"/>
          <w:color w:val="000000" w:themeColor="text1"/>
          <w:sz w:val="24"/>
          <w:szCs w:val="24"/>
          <w:lang w:eastAsia="en-US"/>
        </w:rPr>
        <w:t>Vokabeln</w:t>
      </w:r>
      <w:r w:rsidRPr="00653778">
        <w:rPr>
          <w:rFonts w:ascii="Arial" w:eastAsiaTheme="minorHAnsi" w:hAnsi="Arial" w:cs="Arial"/>
          <w:color w:val="000000" w:themeColor="text1"/>
          <w:sz w:val="24"/>
          <w:szCs w:val="24"/>
          <w:lang w:eastAsia="en-US"/>
        </w:rPr>
        <w:t xml:space="preserve"> </w:t>
      </w:r>
      <w:r w:rsidRPr="00C93DD8">
        <w:rPr>
          <w:rFonts w:ascii="Arial" w:eastAsiaTheme="minorHAnsi" w:hAnsi="Arial" w:cs="Arial"/>
          <w:color w:val="000000" w:themeColor="text1"/>
          <w:sz w:val="24"/>
          <w:szCs w:val="24"/>
          <w:lang w:eastAsia="en-US"/>
        </w:rPr>
        <w:t>lernen</w:t>
      </w:r>
      <w:r w:rsidRPr="00653778">
        <w:rPr>
          <w:rFonts w:ascii="Arial" w:eastAsiaTheme="minorHAnsi" w:hAnsi="Arial" w:cs="Arial"/>
          <w:color w:val="000000" w:themeColor="text1"/>
          <w:sz w:val="24"/>
          <w:szCs w:val="24"/>
          <w:lang w:eastAsia="en-US"/>
        </w:rPr>
        <w:t xml:space="preserve"> </w:t>
      </w:r>
      <w:r w:rsidRPr="00C93DD8">
        <w:rPr>
          <w:rFonts w:ascii="Arial" w:eastAsiaTheme="minorHAnsi" w:hAnsi="Arial" w:cs="Arial"/>
          <w:color w:val="000000" w:themeColor="text1"/>
          <w:sz w:val="24"/>
          <w:szCs w:val="24"/>
          <w:lang w:eastAsia="en-US"/>
        </w:rPr>
        <w:t>mit</w:t>
      </w:r>
      <w:r w:rsidRPr="00653778">
        <w:rPr>
          <w:rFonts w:ascii="Arial" w:eastAsiaTheme="minorHAnsi" w:hAnsi="Arial" w:cs="Arial"/>
          <w:color w:val="000000" w:themeColor="text1"/>
          <w:sz w:val="24"/>
          <w:szCs w:val="24"/>
          <w:lang w:eastAsia="en-US"/>
        </w:rPr>
        <w:t xml:space="preserve"> </w:t>
      </w:r>
      <w:r w:rsidRPr="00C93DD8">
        <w:rPr>
          <w:rFonts w:ascii="Arial" w:eastAsiaTheme="minorHAnsi" w:hAnsi="Arial" w:cs="Arial"/>
          <w:color w:val="000000" w:themeColor="text1"/>
          <w:sz w:val="24"/>
          <w:szCs w:val="24"/>
          <w:lang w:eastAsia="en-US"/>
        </w:rPr>
        <w:t>M</w:t>
      </w:r>
      <w:r w:rsidRPr="00653778">
        <w:rPr>
          <w:rFonts w:ascii="Arial" w:eastAsiaTheme="minorHAnsi" w:hAnsi="Arial" w:cs="Arial"/>
          <w:color w:val="000000" w:themeColor="text1"/>
          <w:sz w:val="24"/>
          <w:szCs w:val="24"/>
          <w:lang w:eastAsia="en-US"/>
        </w:rPr>
        <w:t>e</w:t>
      </w:r>
      <w:r w:rsidRPr="00C93DD8">
        <w:rPr>
          <w:rFonts w:ascii="Arial" w:eastAsiaTheme="minorHAnsi" w:hAnsi="Arial" w:cs="Arial"/>
          <w:color w:val="000000" w:themeColor="text1"/>
          <w:sz w:val="24"/>
          <w:szCs w:val="24"/>
          <w:lang w:eastAsia="en-US"/>
        </w:rPr>
        <w:t>thode:</w:t>
      </w:r>
      <w:r w:rsidRPr="00653778">
        <w:rPr>
          <w:rFonts w:ascii="Arial" w:eastAsiaTheme="minorHAnsi" w:hAnsi="Arial" w:cs="Arial"/>
          <w:color w:val="000000" w:themeColor="text1"/>
          <w:sz w:val="24"/>
          <w:szCs w:val="24"/>
          <w:lang w:eastAsia="en-US"/>
        </w:rPr>
        <w:t xml:space="preserve"> Vokabeln lernen unter Nutzung von Sachfeldern</w:t>
      </w:r>
      <w:r w:rsidR="00A4152E" w:rsidRPr="00653778">
        <w:rPr>
          <w:rFonts w:ascii="Arial" w:eastAsiaTheme="minorHAnsi" w:hAnsi="Arial" w:cs="Arial"/>
          <w:color w:val="000000" w:themeColor="text1"/>
          <w:sz w:val="24"/>
          <w:szCs w:val="24"/>
          <w:lang w:eastAsia="en-US"/>
        </w:rPr>
        <w:t xml:space="preserve"> </w:t>
      </w:r>
      <w:r w:rsidRPr="00653778">
        <w:rPr>
          <w:rFonts w:ascii="Arial" w:eastAsiaTheme="minorHAnsi" w:hAnsi="Arial" w:cs="Arial"/>
          <w:color w:val="000000" w:themeColor="text1"/>
          <w:sz w:val="24"/>
          <w:szCs w:val="24"/>
          <w:lang w:eastAsia="en-US"/>
        </w:rPr>
        <w:t xml:space="preserve">(→ Insel 7); auch hier können digitale Werkzeuge zum Einsatz kommen. </w:t>
      </w:r>
    </w:p>
    <w:p w14:paraId="399032CD" w14:textId="77777777" w:rsidR="00A4152E" w:rsidRPr="00653778" w:rsidRDefault="00A4152E" w:rsidP="008904F9">
      <w:pPr>
        <w:autoSpaceDE w:val="0"/>
        <w:autoSpaceDN w:val="0"/>
        <w:adjustRightInd w:val="0"/>
        <w:spacing w:line="276" w:lineRule="auto"/>
        <w:rPr>
          <w:rFonts w:ascii="Arial" w:eastAsiaTheme="minorHAnsi" w:hAnsi="Arial" w:cs="Arial"/>
          <w:color w:val="000000" w:themeColor="text1"/>
          <w:sz w:val="24"/>
          <w:szCs w:val="24"/>
          <w:lang w:eastAsia="en-US"/>
        </w:rPr>
      </w:pPr>
    </w:p>
    <w:p w14:paraId="5E6F1856" w14:textId="67DFB6C1" w:rsidR="00653778" w:rsidRPr="00C32345" w:rsidRDefault="00516635" w:rsidP="00653778">
      <w:pPr>
        <w:autoSpaceDE w:val="0"/>
        <w:autoSpaceDN w:val="0"/>
        <w:adjustRightInd w:val="0"/>
        <w:spacing w:line="276" w:lineRule="auto"/>
        <w:rPr>
          <w:rFonts w:ascii="Arial" w:eastAsiaTheme="minorHAnsi" w:hAnsi="Arial" w:cs="Arial"/>
          <w:color w:val="000000" w:themeColor="text1"/>
          <w:sz w:val="24"/>
          <w:szCs w:val="24"/>
          <w:lang w:eastAsia="en-US"/>
        </w:rPr>
      </w:pPr>
      <w:r w:rsidRPr="00280E90">
        <w:rPr>
          <w:rFonts w:ascii="Arial" w:eastAsiaTheme="minorHAnsi" w:hAnsi="Arial" w:cs="Arial"/>
          <w:b/>
          <w:bCs/>
          <w:color w:val="000000" w:themeColor="text1"/>
          <w:sz w:val="24"/>
          <w:szCs w:val="24"/>
          <w:lang w:eastAsia="en-US"/>
        </w:rPr>
        <w:t xml:space="preserve">UV II: </w:t>
      </w:r>
      <w:r w:rsidR="00653778" w:rsidRPr="00280E90">
        <w:rPr>
          <w:rFonts w:ascii="Arial" w:eastAsiaTheme="minorHAnsi" w:hAnsi="Arial" w:cs="Arial"/>
          <w:b/>
          <w:bCs/>
          <w:color w:val="000000" w:themeColor="text1"/>
          <w:sz w:val="24"/>
          <w:szCs w:val="24"/>
          <w:lang w:eastAsia="en-US"/>
        </w:rPr>
        <w:t>Erbe der Antike (Lektion 29 bis 32, ca. 24 x 70 Min.)</w:t>
      </w:r>
    </w:p>
    <w:p w14:paraId="666F6316" w14:textId="77777777" w:rsidR="00653778" w:rsidRPr="00653778" w:rsidRDefault="00653778" w:rsidP="00653778">
      <w:pPr>
        <w:pStyle w:val="StandardWeb"/>
        <w:shd w:val="clear" w:color="auto" w:fill="FFFFFF"/>
        <w:spacing w:before="0" w:beforeAutospacing="0" w:after="0" w:afterAutospacing="0" w:line="276" w:lineRule="auto"/>
        <w:rPr>
          <w:rFonts w:ascii="Arial" w:eastAsiaTheme="minorHAnsi" w:hAnsi="Arial" w:cs="Arial"/>
          <w:color w:val="000000" w:themeColor="text1"/>
          <w:lang w:eastAsia="en-US"/>
        </w:rPr>
      </w:pPr>
    </w:p>
    <w:p w14:paraId="5A394358" w14:textId="77777777" w:rsidR="00653778" w:rsidRPr="00653778" w:rsidRDefault="00653778" w:rsidP="00653778">
      <w:pPr>
        <w:pStyle w:val="StandardWeb"/>
        <w:shd w:val="clear" w:color="auto" w:fill="FFFFFF"/>
        <w:spacing w:before="0" w:beforeAutospacing="0" w:after="0" w:afterAutospacing="0" w:line="276" w:lineRule="auto"/>
        <w:rPr>
          <w:rFonts w:ascii="Arial" w:eastAsiaTheme="minorHAnsi" w:hAnsi="Arial" w:cs="Arial"/>
          <w:color w:val="000000" w:themeColor="text1"/>
          <w:lang w:eastAsia="en-US"/>
        </w:rPr>
      </w:pPr>
      <w:r w:rsidRPr="00285B5E">
        <w:rPr>
          <w:rFonts w:ascii="Arial" w:eastAsiaTheme="minorHAnsi" w:hAnsi="Arial" w:cs="Arial"/>
          <w:color w:val="000000" w:themeColor="text1"/>
          <w:lang w:eastAsia="en-US"/>
        </w:rPr>
        <w:t xml:space="preserve">Schwerpunkte der Kompetenzentwicklung: </w:t>
      </w:r>
    </w:p>
    <w:p w14:paraId="61D96693" w14:textId="77777777" w:rsidR="00653778" w:rsidRPr="00653778" w:rsidRDefault="00653778" w:rsidP="00653778">
      <w:pPr>
        <w:pStyle w:val="StandardWeb"/>
        <w:shd w:val="clear" w:color="auto" w:fill="FFFFFF"/>
        <w:spacing w:before="0" w:beforeAutospacing="0" w:after="0" w:afterAutospacing="0" w:line="276" w:lineRule="auto"/>
        <w:rPr>
          <w:rFonts w:ascii="Arial" w:eastAsiaTheme="minorHAnsi" w:hAnsi="Arial" w:cs="Arial"/>
          <w:color w:val="000000" w:themeColor="text1"/>
          <w:lang w:eastAsia="en-US"/>
        </w:rPr>
      </w:pPr>
    </w:p>
    <w:p w14:paraId="6C410CE9" w14:textId="77777777" w:rsidR="00653778" w:rsidRPr="00285B5E" w:rsidRDefault="00653778" w:rsidP="00653778">
      <w:pPr>
        <w:pStyle w:val="StandardWeb"/>
        <w:shd w:val="clear" w:color="auto" w:fill="FFFFFF"/>
        <w:spacing w:before="0" w:beforeAutospacing="0" w:after="0" w:afterAutospacing="0" w:line="276" w:lineRule="auto"/>
        <w:ind w:firstLine="360"/>
        <w:rPr>
          <w:rFonts w:ascii="Arial" w:eastAsiaTheme="minorHAnsi" w:hAnsi="Arial" w:cs="Arial"/>
          <w:i/>
          <w:iCs/>
          <w:color w:val="000000" w:themeColor="text1"/>
          <w:lang w:eastAsia="en-US"/>
        </w:rPr>
      </w:pPr>
      <w:r w:rsidRPr="00285B5E">
        <w:rPr>
          <w:rFonts w:ascii="Arial" w:eastAsiaTheme="minorHAnsi" w:hAnsi="Arial" w:cs="Arial"/>
          <w:i/>
          <w:iCs/>
          <w:color w:val="000000" w:themeColor="text1"/>
          <w:lang w:eastAsia="en-US"/>
        </w:rPr>
        <w:t xml:space="preserve">Übergeordnete Kompetenzerwartungen </w:t>
      </w:r>
    </w:p>
    <w:p w14:paraId="4C7C10CF" w14:textId="77777777" w:rsidR="00C34863" w:rsidRDefault="00653778" w:rsidP="00353DDD">
      <w:pPr>
        <w:pStyle w:val="Listenabsatz"/>
        <w:numPr>
          <w:ilvl w:val="0"/>
          <w:numId w:val="27"/>
        </w:numPr>
        <w:autoSpaceDE w:val="0"/>
        <w:autoSpaceDN w:val="0"/>
        <w:adjustRightInd w:val="0"/>
        <w:spacing w:line="276" w:lineRule="auto"/>
        <w:rPr>
          <w:rFonts w:ascii="Arial" w:eastAsiaTheme="minorHAnsi" w:hAnsi="Arial" w:cs="Arial"/>
          <w:color w:val="000000" w:themeColor="text1"/>
          <w:sz w:val="24"/>
          <w:szCs w:val="24"/>
          <w:lang w:eastAsia="en-US"/>
        </w:rPr>
      </w:pPr>
      <w:r w:rsidRPr="00C34863">
        <w:rPr>
          <w:rFonts w:ascii="Arial" w:eastAsiaTheme="minorHAnsi" w:hAnsi="Arial" w:cs="Arial"/>
          <w:color w:val="000000" w:themeColor="text1"/>
          <w:sz w:val="24"/>
          <w:szCs w:val="24"/>
          <w:lang w:eastAsia="en-US"/>
        </w:rPr>
        <w:t xml:space="preserve">Didaktisierte </w:t>
      </w:r>
      <w:r w:rsidRPr="00285B5E">
        <w:rPr>
          <w:rFonts w:ascii="Arial" w:eastAsiaTheme="minorHAnsi" w:hAnsi="Arial" w:cs="Arial"/>
          <w:color w:val="000000" w:themeColor="text1"/>
          <w:sz w:val="24"/>
          <w:szCs w:val="24"/>
          <w:lang w:eastAsia="en-US"/>
        </w:rPr>
        <w:t xml:space="preserve">Texte und adaptierte Originaltexte </w:t>
      </w:r>
      <w:r w:rsidRPr="00C34863">
        <w:rPr>
          <w:rFonts w:ascii="Arial" w:eastAsiaTheme="minorHAnsi" w:hAnsi="Arial" w:cs="Arial"/>
          <w:color w:val="000000" w:themeColor="text1"/>
          <w:sz w:val="24"/>
          <w:szCs w:val="24"/>
          <w:lang w:eastAsia="en-US"/>
        </w:rPr>
        <w:t>in Ansätzen interpretieren</w:t>
      </w:r>
    </w:p>
    <w:p w14:paraId="62DF4149" w14:textId="3A739216" w:rsidR="00653778" w:rsidRPr="00653778" w:rsidRDefault="00653778" w:rsidP="00353DDD">
      <w:pPr>
        <w:pStyle w:val="Listenabsatz"/>
        <w:numPr>
          <w:ilvl w:val="0"/>
          <w:numId w:val="27"/>
        </w:numPr>
        <w:autoSpaceDE w:val="0"/>
        <w:autoSpaceDN w:val="0"/>
        <w:adjustRightInd w:val="0"/>
        <w:spacing w:line="276" w:lineRule="auto"/>
        <w:rPr>
          <w:rFonts w:ascii="Arial" w:eastAsiaTheme="minorHAnsi" w:hAnsi="Arial" w:cs="Arial"/>
          <w:color w:val="000000" w:themeColor="text1"/>
          <w:sz w:val="24"/>
          <w:szCs w:val="24"/>
          <w:lang w:eastAsia="en-US"/>
        </w:rPr>
      </w:pPr>
      <w:r w:rsidRPr="00653778">
        <w:rPr>
          <w:rFonts w:ascii="Arial" w:eastAsiaTheme="minorHAnsi" w:hAnsi="Arial" w:cs="Arial"/>
          <w:color w:val="000000" w:themeColor="text1"/>
          <w:sz w:val="24"/>
          <w:szCs w:val="24"/>
          <w:lang w:eastAsia="en-US"/>
        </w:rPr>
        <w:t xml:space="preserve">zu Gemeinsamkeiten und Unterschieden zwischen der antiken Kultur und der eigenen Lebenswirklichkeit wertend Stellung nehmen </w:t>
      </w:r>
    </w:p>
    <w:p w14:paraId="29D878BE" w14:textId="77777777" w:rsidR="00653778" w:rsidRPr="00653778" w:rsidRDefault="00653778" w:rsidP="00653778">
      <w:pPr>
        <w:autoSpaceDE w:val="0"/>
        <w:autoSpaceDN w:val="0"/>
        <w:adjustRightInd w:val="0"/>
        <w:spacing w:line="276" w:lineRule="auto"/>
        <w:rPr>
          <w:rFonts w:ascii="Arial" w:eastAsiaTheme="minorHAnsi" w:hAnsi="Arial" w:cs="Arial"/>
          <w:color w:val="000000" w:themeColor="text1"/>
          <w:sz w:val="24"/>
          <w:szCs w:val="24"/>
          <w:lang w:eastAsia="en-US"/>
        </w:rPr>
      </w:pPr>
    </w:p>
    <w:p w14:paraId="709CE816" w14:textId="77777777" w:rsidR="00653778" w:rsidRPr="00653778" w:rsidRDefault="00653778" w:rsidP="00602F4D">
      <w:pPr>
        <w:autoSpaceDE w:val="0"/>
        <w:autoSpaceDN w:val="0"/>
        <w:adjustRightInd w:val="0"/>
        <w:spacing w:line="276" w:lineRule="auto"/>
        <w:ind w:firstLine="360"/>
        <w:rPr>
          <w:rFonts w:ascii="Arial" w:eastAsiaTheme="minorHAnsi" w:hAnsi="Arial" w:cs="Arial"/>
          <w:i/>
          <w:iCs/>
          <w:color w:val="000000" w:themeColor="text1"/>
          <w:sz w:val="24"/>
          <w:szCs w:val="24"/>
          <w:lang w:eastAsia="en-US"/>
        </w:rPr>
      </w:pPr>
      <w:r w:rsidRPr="00653778">
        <w:rPr>
          <w:rFonts w:ascii="Arial" w:eastAsiaTheme="minorHAnsi" w:hAnsi="Arial" w:cs="Arial"/>
          <w:i/>
          <w:iCs/>
          <w:color w:val="000000" w:themeColor="text1"/>
          <w:sz w:val="24"/>
          <w:szCs w:val="24"/>
          <w:lang w:eastAsia="en-US"/>
        </w:rPr>
        <w:t xml:space="preserve">Konkretisierte Kompetenzerwartungen </w:t>
      </w:r>
    </w:p>
    <w:p w14:paraId="0FE10046" w14:textId="77777777" w:rsidR="00602F4D" w:rsidRPr="00602F4D" w:rsidRDefault="00653778" w:rsidP="00602F4D">
      <w:pPr>
        <w:pStyle w:val="Listenabsatz"/>
        <w:numPr>
          <w:ilvl w:val="0"/>
          <w:numId w:val="27"/>
        </w:numPr>
        <w:autoSpaceDE w:val="0"/>
        <w:autoSpaceDN w:val="0"/>
        <w:adjustRightInd w:val="0"/>
        <w:spacing w:line="276" w:lineRule="auto"/>
        <w:rPr>
          <w:rFonts w:ascii="Arial" w:eastAsiaTheme="minorHAnsi" w:hAnsi="Arial" w:cs="Arial"/>
          <w:color w:val="000000" w:themeColor="text1"/>
          <w:sz w:val="24"/>
          <w:szCs w:val="24"/>
          <w:lang w:eastAsia="en-US"/>
        </w:rPr>
      </w:pPr>
      <w:r w:rsidRPr="00602F4D">
        <w:rPr>
          <w:rFonts w:ascii="Arial" w:eastAsiaTheme="minorHAnsi" w:hAnsi="Arial" w:cs="Arial"/>
          <w:color w:val="000000" w:themeColor="text1"/>
          <w:sz w:val="24"/>
          <w:szCs w:val="24"/>
          <w:lang w:eastAsia="en-US"/>
        </w:rPr>
        <w:t>durch kontrastive</w:t>
      </w:r>
      <w:r w:rsidR="00602F4D" w:rsidRPr="00602F4D">
        <w:rPr>
          <w:rFonts w:ascii="Arial" w:eastAsiaTheme="minorHAnsi" w:hAnsi="Arial" w:cs="Arial"/>
          <w:color w:val="000000" w:themeColor="text1"/>
          <w:sz w:val="24"/>
          <w:szCs w:val="24"/>
          <w:lang w:eastAsia="en-US"/>
        </w:rPr>
        <w:t xml:space="preserve"> </w:t>
      </w:r>
      <w:r w:rsidRPr="00602F4D">
        <w:rPr>
          <w:rFonts w:ascii="Arial" w:eastAsiaTheme="minorHAnsi" w:hAnsi="Arial" w:cs="Arial"/>
          <w:color w:val="000000" w:themeColor="text1"/>
          <w:sz w:val="24"/>
          <w:szCs w:val="24"/>
          <w:lang w:eastAsia="en-US"/>
        </w:rPr>
        <w:t>Sprachbetrachtung</w:t>
      </w:r>
      <w:r w:rsidR="00602F4D" w:rsidRPr="00602F4D">
        <w:rPr>
          <w:rFonts w:ascii="Arial" w:eastAsiaTheme="minorHAnsi" w:hAnsi="Arial" w:cs="Arial"/>
          <w:color w:val="000000" w:themeColor="text1"/>
          <w:sz w:val="24"/>
          <w:szCs w:val="24"/>
          <w:lang w:eastAsia="en-US"/>
        </w:rPr>
        <w:t xml:space="preserve"> </w:t>
      </w:r>
      <w:r w:rsidRPr="00602F4D">
        <w:rPr>
          <w:rFonts w:ascii="Arial" w:eastAsiaTheme="minorHAnsi" w:hAnsi="Arial" w:cs="Arial"/>
          <w:color w:val="000000" w:themeColor="text1"/>
          <w:sz w:val="24"/>
          <w:szCs w:val="24"/>
          <w:lang w:eastAsia="en-US"/>
        </w:rPr>
        <w:t>ihren Wortschatz im Deu</w:t>
      </w:r>
      <w:r w:rsidR="00602F4D" w:rsidRPr="00602F4D">
        <w:rPr>
          <w:rFonts w:ascii="Arial" w:eastAsiaTheme="minorHAnsi" w:hAnsi="Arial" w:cs="Arial"/>
          <w:color w:val="000000" w:themeColor="text1"/>
          <w:sz w:val="24"/>
          <w:szCs w:val="24"/>
          <w:lang w:eastAsia="en-US"/>
        </w:rPr>
        <w:t>tschen erweitern</w:t>
      </w:r>
    </w:p>
    <w:p w14:paraId="3623CF84" w14:textId="5F1A52A2" w:rsidR="00653778" w:rsidRPr="00602F4D" w:rsidRDefault="00653778" w:rsidP="00602F4D">
      <w:pPr>
        <w:pStyle w:val="Listenabsatz"/>
        <w:numPr>
          <w:ilvl w:val="0"/>
          <w:numId w:val="27"/>
        </w:numPr>
        <w:autoSpaceDE w:val="0"/>
        <w:autoSpaceDN w:val="0"/>
        <w:adjustRightInd w:val="0"/>
        <w:spacing w:line="276" w:lineRule="auto"/>
        <w:rPr>
          <w:rFonts w:ascii="Arial" w:eastAsiaTheme="minorHAnsi" w:hAnsi="Arial" w:cs="Arial"/>
          <w:color w:val="000000" w:themeColor="text1"/>
          <w:sz w:val="24"/>
          <w:szCs w:val="24"/>
          <w:lang w:eastAsia="en-US"/>
        </w:rPr>
      </w:pPr>
      <w:r w:rsidRPr="00602F4D">
        <w:rPr>
          <w:rFonts w:ascii="Arial" w:eastAsiaTheme="minorHAnsi" w:hAnsi="Arial" w:cs="Arial"/>
          <w:color w:val="000000" w:themeColor="text1"/>
          <w:sz w:val="24"/>
          <w:szCs w:val="24"/>
          <w:lang w:eastAsia="en-US"/>
        </w:rPr>
        <w:t xml:space="preserve">bei der Erschließung und Übersetzung angemessene Übersetzungsmöglichkeiten grundlegender Elemente von Morphologie und Syntax weitgehend selbstständig auswählen </w:t>
      </w:r>
    </w:p>
    <w:p w14:paraId="51FA9F5B" w14:textId="77777777" w:rsidR="000724A5" w:rsidRDefault="000724A5" w:rsidP="000724A5">
      <w:pPr>
        <w:autoSpaceDE w:val="0"/>
        <w:autoSpaceDN w:val="0"/>
        <w:adjustRightInd w:val="0"/>
        <w:spacing w:line="276" w:lineRule="auto"/>
        <w:rPr>
          <w:rFonts w:ascii="Arial" w:eastAsiaTheme="minorHAnsi" w:hAnsi="Arial" w:cs="Arial"/>
          <w:color w:val="000000" w:themeColor="text1"/>
          <w:sz w:val="24"/>
          <w:szCs w:val="24"/>
          <w:lang w:eastAsia="en-US"/>
        </w:rPr>
      </w:pPr>
    </w:p>
    <w:p w14:paraId="199DA48C" w14:textId="3784717F" w:rsidR="000724A5" w:rsidRPr="000724A5" w:rsidRDefault="000724A5" w:rsidP="000724A5">
      <w:pPr>
        <w:autoSpaceDE w:val="0"/>
        <w:autoSpaceDN w:val="0"/>
        <w:adjustRightInd w:val="0"/>
        <w:spacing w:line="276" w:lineRule="auto"/>
        <w:rPr>
          <w:rFonts w:ascii="Arial" w:eastAsiaTheme="minorHAnsi" w:hAnsi="Arial" w:cs="Arial"/>
          <w:color w:val="000000" w:themeColor="text1"/>
          <w:sz w:val="24"/>
          <w:szCs w:val="24"/>
          <w:lang w:eastAsia="en-US"/>
        </w:rPr>
      </w:pPr>
      <w:r w:rsidRPr="000724A5">
        <w:rPr>
          <w:rFonts w:ascii="Arial" w:eastAsiaTheme="minorHAnsi" w:hAnsi="Arial" w:cs="Arial"/>
          <w:color w:val="000000" w:themeColor="text1"/>
          <w:sz w:val="24"/>
          <w:szCs w:val="24"/>
          <w:lang w:eastAsia="en-US"/>
        </w:rPr>
        <w:t>Inhaltliche Schwerpunkte:</w:t>
      </w:r>
      <w:r w:rsidR="007963D8">
        <w:rPr>
          <w:rFonts w:ascii="Arial" w:eastAsiaTheme="minorHAnsi" w:hAnsi="Arial" w:cs="Arial"/>
          <w:color w:val="000000" w:themeColor="text1"/>
          <w:sz w:val="24"/>
          <w:szCs w:val="24"/>
          <w:lang w:eastAsia="en-US"/>
        </w:rPr>
        <w:br/>
      </w:r>
    </w:p>
    <w:p w14:paraId="19CACAFE" w14:textId="13DA2AB3" w:rsidR="000724A5" w:rsidRPr="000724A5" w:rsidRDefault="000724A5" w:rsidP="000724A5">
      <w:pPr>
        <w:autoSpaceDE w:val="0"/>
        <w:autoSpaceDN w:val="0"/>
        <w:adjustRightInd w:val="0"/>
        <w:spacing w:line="240" w:lineRule="auto"/>
        <w:ind w:firstLine="360"/>
        <w:rPr>
          <w:rFonts w:ascii="Arial" w:eastAsiaTheme="minorHAnsi" w:hAnsi="Arial" w:cs="Arial"/>
          <w:color w:val="000000"/>
          <w:sz w:val="24"/>
          <w:szCs w:val="24"/>
          <w:lang w:eastAsia="en-US"/>
        </w:rPr>
      </w:pPr>
      <w:r w:rsidRPr="000724A5">
        <w:rPr>
          <w:rFonts w:ascii="Arial" w:eastAsiaTheme="minorHAnsi" w:hAnsi="Arial" w:cs="Arial"/>
          <w:color w:val="000000" w:themeColor="text1"/>
          <w:sz w:val="24"/>
          <w:szCs w:val="24"/>
          <w:lang w:eastAsia="en-US"/>
        </w:rPr>
        <w:t>Antike Welt</w:t>
      </w:r>
    </w:p>
    <w:p w14:paraId="11D3F064" w14:textId="77777777" w:rsidR="000724A5" w:rsidRDefault="000724A5" w:rsidP="000724A5">
      <w:pPr>
        <w:pStyle w:val="Listenabsatz"/>
        <w:numPr>
          <w:ilvl w:val="0"/>
          <w:numId w:val="27"/>
        </w:numPr>
        <w:autoSpaceDE w:val="0"/>
        <w:autoSpaceDN w:val="0"/>
        <w:adjustRightInd w:val="0"/>
        <w:spacing w:line="276" w:lineRule="auto"/>
        <w:rPr>
          <w:rFonts w:ascii="Arial" w:eastAsiaTheme="minorHAnsi" w:hAnsi="Arial" w:cs="Arial"/>
          <w:color w:val="000000" w:themeColor="text1"/>
          <w:sz w:val="24"/>
          <w:szCs w:val="24"/>
          <w:lang w:eastAsia="en-US"/>
        </w:rPr>
      </w:pPr>
      <w:r w:rsidRPr="000724A5">
        <w:rPr>
          <w:rFonts w:ascii="Arial" w:eastAsiaTheme="minorHAnsi" w:hAnsi="Arial" w:cs="Arial"/>
          <w:color w:val="000000" w:themeColor="text1"/>
          <w:sz w:val="24"/>
          <w:szCs w:val="24"/>
          <w:lang w:eastAsia="en-US"/>
        </w:rPr>
        <w:t>Gesellschaft: Stände, soziale Spannungen</w:t>
      </w:r>
    </w:p>
    <w:p w14:paraId="221C3335" w14:textId="1ABFB17F" w:rsidR="000724A5" w:rsidRPr="000724A5" w:rsidRDefault="000724A5" w:rsidP="000724A5">
      <w:pPr>
        <w:pStyle w:val="Listenabsatz"/>
        <w:numPr>
          <w:ilvl w:val="0"/>
          <w:numId w:val="27"/>
        </w:numPr>
        <w:autoSpaceDE w:val="0"/>
        <w:autoSpaceDN w:val="0"/>
        <w:adjustRightInd w:val="0"/>
        <w:spacing w:line="276" w:lineRule="auto"/>
        <w:rPr>
          <w:rFonts w:ascii="Arial" w:eastAsiaTheme="minorHAnsi" w:hAnsi="Arial" w:cs="Arial"/>
          <w:color w:val="000000" w:themeColor="text1"/>
          <w:sz w:val="24"/>
          <w:szCs w:val="24"/>
          <w:lang w:eastAsia="en-US"/>
        </w:rPr>
      </w:pPr>
      <w:r w:rsidRPr="000724A5">
        <w:rPr>
          <w:rFonts w:ascii="Arial" w:eastAsiaTheme="minorHAnsi" w:hAnsi="Arial" w:cs="Arial"/>
          <w:color w:val="000000" w:themeColor="text1"/>
          <w:sz w:val="24"/>
          <w:szCs w:val="24"/>
          <w:lang w:eastAsia="en-US"/>
        </w:rPr>
        <w:t xml:space="preserve">Staat und Politik: Republik und Prinzipat, Christianisierung der römischen Welt, politische Intrige </w:t>
      </w:r>
    </w:p>
    <w:p w14:paraId="44BD1359" w14:textId="77777777" w:rsidR="007963D8" w:rsidRDefault="007963D8" w:rsidP="000724A5">
      <w:pPr>
        <w:autoSpaceDE w:val="0"/>
        <w:autoSpaceDN w:val="0"/>
        <w:adjustRightInd w:val="0"/>
        <w:spacing w:line="276" w:lineRule="auto"/>
        <w:ind w:firstLine="360"/>
        <w:rPr>
          <w:rFonts w:ascii="Arial" w:eastAsiaTheme="minorHAnsi" w:hAnsi="Arial" w:cs="Arial"/>
          <w:color w:val="000000" w:themeColor="text1"/>
          <w:sz w:val="24"/>
          <w:szCs w:val="24"/>
          <w:lang w:eastAsia="en-US"/>
        </w:rPr>
      </w:pPr>
    </w:p>
    <w:p w14:paraId="2412AA07" w14:textId="40C79C1E" w:rsidR="000724A5" w:rsidRDefault="000724A5" w:rsidP="000724A5">
      <w:pPr>
        <w:autoSpaceDE w:val="0"/>
        <w:autoSpaceDN w:val="0"/>
        <w:adjustRightInd w:val="0"/>
        <w:spacing w:line="276" w:lineRule="auto"/>
        <w:ind w:firstLine="360"/>
        <w:rPr>
          <w:rFonts w:ascii="Arial" w:eastAsiaTheme="minorHAnsi" w:hAnsi="Arial" w:cs="Arial"/>
          <w:color w:val="000000" w:themeColor="text1"/>
          <w:sz w:val="24"/>
          <w:szCs w:val="24"/>
          <w:lang w:eastAsia="en-US"/>
        </w:rPr>
      </w:pPr>
      <w:r w:rsidRPr="000724A5">
        <w:rPr>
          <w:rFonts w:ascii="Arial" w:eastAsiaTheme="minorHAnsi" w:hAnsi="Arial" w:cs="Arial"/>
          <w:color w:val="000000" w:themeColor="text1"/>
          <w:sz w:val="24"/>
          <w:szCs w:val="24"/>
          <w:lang w:eastAsia="en-US"/>
        </w:rPr>
        <w:t>Textgestaltung</w:t>
      </w:r>
    </w:p>
    <w:p w14:paraId="2EE5358C" w14:textId="37431894" w:rsidR="000724A5" w:rsidRPr="000724A5" w:rsidRDefault="000724A5" w:rsidP="000724A5">
      <w:pPr>
        <w:pStyle w:val="Listenabsatz"/>
        <w:numPr>
          <w:ilvl w:val="0"/>
          <w:numId w:val="27"/>
        </w:numPr>
        <w:autoSpaceDE w:val="0"/>
        <w:autoSpaceDN w:val="0"/>
        <w:adjustRightInd w:val="0"/>
        <w:spacing w:line="276" w:lineRule="auto"/>
        <w:rPr>
          <w:rFonts w:ascii="Arial" w:eastAsiaTheme="minorHAnsi" w:hAnsi="Arial" w:cs="Arial"/>
          <w:color w:val="000000" w:themeColor="text1"/>
          <w:sz w:val="24"/>
          <w:szCs w:val="24"/>
          <w:lang w:eastAsia="en-US"/>
        </w:rPr>
      </w:pPr>
      <w:r w:rsidRPr="000724A5">
        <w:rPr>
          <w:rFonts w:ascii="Arial" w:eastAsiaTheme="minorHAnsi" w:hAnsi="Arial" w:cs="Arial"/>
          <w:color w:val="000000" w:themeColor="text1"/>
          <w:sz w:val="24"/>
          <w:szCs w:val="24"/>
          <w:lang w:eastAsia="en-US"/>
        </w:rPr>
        <w:t xml:space="preserve">Textsorte: politische Rede </w:t>
      </w:r>
    </w:p>
    <w:p w14:paraId="0E9A2161" w14:textId="77777777" w:rsidR="000724A5" w:rsidRPr="000724A5" w:rsidRDefault="000724A5" w:rsidP="000724A5">
      <w:pPr>
        <w:pStyle w:val="Listenabsatz"/>
        <w:numPr>
          <w:ilvl w:val="0"/>
          <w:numId w:val="27"/>
        </w:numPr>
        <w:autoSpaceDE w:val="0"/>
        <w:autoSpaceDN w:val="0"/>
        <w:adjustRightInd w:val="0"/>
        <w:spacing w:line="276" w:lineRule="auto"/>
        <w:rPr>
          <w:rFonts w:ascii="Arial" w:eastAsiaTheme="minorHAnsi" w:hAnsi="Arial" w:cs="Arial"/>
          <w:color w:val="000000" w:themeColor="text1"/>
          <w:sz w:val="24"/>
          <w:szCs w:val="24"/>
          <w:lang w:eastAsia="en-US"/>
        </w:rPr>
      </w:pPr>
      <w:r w:rsidRPr="000724A5">
        <w:rPr>
          <w:rFonts w:ascii="Arial" w:eastAsiaTheme="minorHAnsi" w:hAnsi="Arial" w:cs="Arial"/>
          <w:color w:val="000000" w:themeColor="text1"/>
          <w:sz w:val="24"/>
          <w:szCs w:val="24"/>
          <w:lang w:eastAsia="en-US"/>
        </w:rPr>
        <w:t xml:space="preserve">Sprachlich-stilistische Gestaltung: Stilmittel (Alliteration, Anapher, Antithese, Klimax, Metapher, rhetorische Frage; Parallelismus, Chiasmus, Ellipse, Trikolon, Hyperbaton) </w:t>
      </w:r>
    </w:p>
    <w:p w14:paraId="146276F3" w14:textId="77777777" w:rsidR="007963D8" w:rsidRDefault="007963D8" w:rsidP="000724A5">
      <w:pPr>
        <w:autoSpaceDE w:val="0"/>
        <w:autoSpaceDN w:val="0"/>
        <w:adjustRightInd w:val="0"/>
        <w:spacing w:line="276" w:lineRule="auto"/>
        <w:ind w:firstLine="360"/>
        <w:rPr>
          <w:rFonts w:ascii="Arial" w:eastAsiaTheme="minorHAnsi" w:hAnsi="Arial" w:cs="Arial"/>
          <w:color w:val="000000" w:themeColor="text1"/>
          <w:sz w:val="24"/>
          <w:szCs w:val="24"/>
          <w:lang w:eastAsia="en-US"/>
        </w:rPr>
      </w:pPr>
    </w:p>
    <w:p w14:paraId="02DD8522" w14:textId="249C1F1E" w:rsidR="000724A5" w:rsidRDefault="000724A5" w:rsidP="000724A5">
      <w:pPr>
        <w:autoSpaceDE w:val="0"/>
        <w:autoSpaceDN w:val="0"/>
        <w:adjustRightInd w:val="0"/>
        <w:spacing w:line="276" w:lineRule="auto"/>
        <w:ind w:firstLine="360"/>
        <w:rPr>
          <w:rFonts w:ascii="Arial" w:eastAsiaTheme="minorHAnsi" w:hAnsi="Arial" w:cs="Arial"/>
          <w:color w:val="000000" w:themeColor="text1"/>
          <w:sz w:val="24"/>
          <w:szCs w:val="24"/>
          <w:lang w:eastAsia="en-US"/>
        </w:rPr>
      </w:pPr>
      <w:r w:rsidRPr="000724A5">
        <w:rPr>
          <w:rFonts w:ascii="Arial" w:eastAsiaTheme="minorHAnsi" w:hAnsi="Arial" w:cs="Arial"/>
          <w:color w:val="000000" w:themeColor="text1"/>
          <w:sz w:val="24"/>
          <w:szCs w:val="24"/>
          <w:lang w:eastAsia="en-US"/>
        </w:rPr>
        <w:t xml:space="preserve">Sprachsystem </w:t>
      </w:r>
    </w:p>
    <w:p w14:paraId="49FF38D1" w14:textId="7A6B565F" w:rsidR="000724A5" w:rsidRPr="000724A5" w:rsidRDefault="000724A5" w:rsidP="000724A5">
      <w:pPr>
        <w:pStyle w:val="Listenabsatz"/>
        <w:numPr>
          <w:ilvl w:val="0"/>
          <w:numId w:val="33"/>
        </w:numPr>
        <w:autoSpaceDE w:val="0"/>
        <w:autoSpaceDN w:val="0"/>
        <w:adjustRightInd w:val="0"/>
        <w:spacing w:line="276" w:lineRule="auto"/>
        <w:ind w:left="709"/>
        <w:rPr>
          <w:rFonts w:ascii="Arial" w:eastAsiaTheme="minorHAnsi" w:hAnsi="Arial" w:cs="Arial"/>
          <w:color w:val="000000" w:themeColor="text1"/>
          <w:sz w:val="24"/>
          <w:szCs w:val="24"/>
          <w:lang w:eastAsia="en-US"/>
        </w:rPr>
      </w:pPr>
      <w:r w:rsidRPr="000724A5">
        <w:rPr>
          <w:rFonts w:ascii="Arial" w:eastAsiaTheme="minorHAnsi" w:hAnsi="Arial" w:cs="Arial"/>
          <w:color w:val="000000" w:themeColor="text1"/>
          <w:sz w:val="24"/>
          <w:szCs w:val="24"/>
          <w:lang w:eastAsia="en-US"/>
        </w:rPr>
        <w:t xml:space="preserve">u-Deklination </w:t>
      </w:r>
    </w:p>
    <w:p w14:paraId="2631C0BF" w14:textId="77777777" w:rsidR="00BB500F" w:rsidRPr="00BB500F" w:rsidRDefault="00BB500F" w:rsidP="00BB500F">
      <w:pPr>
        <w:pStyle w:val="Listenabsatz"/>
        <w:numPr>
          <w:ilvl w:val="0"/>
          <w:numId w:val="33"/>
        </w:numPr>
        <w:autoSpaceDE w:val="0"/>
        <w:autoSpaceDN w:val="0"/>
        <w:adjustRightInd w:val="0"/>
        <w:spacing w:line="276" w:lineRule="auto"/>
        <w:ind w:left="709"/>
        <w:rPr>
          <w:rFonts w:ascii="Arial" w:eastAsiaTheme="minorHAnsi" w:hAnsi="Arial" w:cs="Arial"/>
          <w:color w:val="000000" w:themeColor="text1"/>
          <w:sz w:val="24"/>
          <w:szCs w:val="24"/>
          <w:lang w:eastAsia="en-US"/>
        </w:rPr>
      </w:pPr>
      <w:proofErr w:type="spellStart"/>
      <w:r w:rsidRPr="00BB500F">
        <w:rPr>
          <w:rFonts w:ascii="Arial" w:eastAsiaTheme="minorHAnsi" w:hAnsi="Arial" w:cs="Arial"/>
          <w:color w:val="000000" w:themeColor="text1"/>
          <w:sz w:val="24"/>
          <w:szCs w:val="24"/>
          <w:lang w:eastAsia="en-US"/>
        </w:rPr>
        <w:t>Ablativus</w:t>
      </w:r>
      <w:proofErr w:type="spellEnd"/>
      <w:r w:rsidRPr="00BB500F">
        <w:rPr>
          <w:rFonts w:ascii="Arial" w:eastAsiaTheme="minorHAnsi" w:hAnsi="Arial" w:cs="Arial"/>
          <w:color w:val="000000" w:themeColor="text1"/>
          <w:sz w:val="24"/>
          <w:szCs w:val="24"/>
          <w:lang w:eastAsia="en-US"/>
        </w:rPr>
        <w:t xml:space="preserve"> </w:t>
      </w:r>
      <w:proofErr w:type="spellStart"/>
      <w:r w:rsidRPr="00BB500F">
        <w:rPr>
          <w:rFonts w:ascii="Arial" w:eastAsiaTheme="minorHAnsi" w:hAnsi="Arial" w:cs="Arial"/>
          <w:color w:val="000000" w:themeColor="text1"/>
          <w:sz w:val="24"/>
          <w:szCs w:val="24"/>
          <w:lang w:eastAsia="en-US"/>
        </w:rPr>
        <w:t>absolutus</w:t>
      </w:r>
      <w:proofErr w:type="spellEnd"/>
      <w:r w:rsidRPr="00BB500F">
        <w:rPr>
          <w:rFonts w:ascii="Arial" w:eastAsiaTheme="minorHAnsi" w:hAnsi="Arial" w:cs="Arial"/>
          <w:color w:val="000000" w:themeColor="text1"/>
          <w:sz w:val="24"/>
          <w:szCs w:val="24"/>
          <w:lang w:eastAsia="en-US"/>
        </w:rPr>
        <w:t xml:space="preserve"> mit PPA </w:t>
      </w:r>
    </w:p>
    <w:p w14:paraId="5DBC2106" w14:textId="7A1800F0" w:rsidR="00BB500F" w:rsidRDefault="00BB500F" w:rsidP="00BB500F">
      <w:pPr>
        <w:pStyle w:val="Listenabsatz"/>
        <w:numPr>
          <w:ilvl w:val="0"/>
          <w:numId w:val="33"/>
        </w:numPr>
        <w:autoSpaceDE w:val="0"/>
        <w:autoSpaceDN w:val="0"/>
        <w:adjustRightInd w:val="0"/>
        <w:spacing w:line="276" w:lineRule="auto"/>
        <w:ind w:left="709"/>
        <w:rPr>
          <w:rFonts w:ascii="Arial" w:eastAsiaTheme="minorHAnsi" w:hAnsi="Arial" w:cs="Arial"/>
          <w:color w:val="000000" w:themeColor="text1"/>
          <w:sz w:val="24"/>
          <w:szCs w:val="24"/>
          <w:lang w:eastAsia="en-US"/>
        </w:rPr>
      </w:pPr>
      <w:r w:rsidRPr="00BB500F">
        <w:rPr>
          <w:rFonts w:ascii="Arial" w:eastAsiaTheme="minorHAnsi" w:hAnsi="Arial" w:cs="Arial"/>
          <w:color w:val="000000" w:themeColor="text1"/>
          <w:sz w:val="24"/>
          <w:szCs w:val="24"/>
          <w:lang w:eastAsia="en-US"/>
        </w:rPr>
        <w:t>konditionales Satzgefüge (</w:t>
      </w:r>
      <w:proofErr w:type="spellStart"/>
      <w:r w:rsidR="007963D8">
        <w:rPr>
          <w:rFonts w:ascii="Arial" w:eastAsiaTheme="minorHAnsi" w:hAnsi="Arial" w:cs="Arial"/>
          <w:color w:val="000000" w:themeColor="text1"/>
          <w:sz w:val="24"/>
          <w:szCs w:val="24"/>
          <w:lang w:eastAsia="en-US"/>
        </w:rPr>
        <w:t>Realis</w:t>
      </w:r>
      <w:proofErr w:type="spellEnd"/>
      <w:r w:rsidR="007963D8">
        <w:rPr>
          <w:rFonts w:ascii="Arial" w:eastAsiaTheme="minorHAnsi" w:hAnsi="Arial" w:cs="Arial"/>
          <w:color w:val="000000" w:themeColor="text1"/>
          <w:sz w:val="24"/>
          <w:szCs w:val="24"/>
          <w:lang w:eastAsia="en-US"/>
        </w:rPr>
        <w:t xml:space="preserve"> und </w:t>
      </w:r>
      <w:r w:rsidRPr="00BB500F">
        <w:rPr>
          <w:rFonts w:ascii="Arial" w:eastAsiaTheme="minorHAnsi" w:hAnsi="Arial" w:cs="Arial"/>
          <w:color w:val="000000" w:themeColor="text1"/>
          <w:sz w:val="24"/>
          <w:szCs w:val="24"/>
          <w:lang w:eastAsia="en-US"/>
        </w:rPr>
        <w:t xml:space="preserve">Irrealis) </w:t>
      </w:r>
    </w:p>
    <w:p w14:paraId="05E8E962" w14:textId="056F3E4E" w:rsidR="007963D8" w:rsidRPr="00BB500F" w:rsidRDefault="007963D8" w:rsidP="00BB500F">
      <w:pPr>
        <w:pStyle w:val="Listenabsatz"/>
        <w:numPr>
          <w:ilvl w:val="0"/>
          <w:numId w:val="33"/>
        </w:numPr>
        <w:autoSpaceDE w:val="0"/>
        <w:autoSpaceDN w:val="0"/>
        <w:adjustRightInd w:val="0"/>
        <w:spacing w:line="276" w:lineRule="auto"/>
        <w:ind w:left="709"/>
        <w:rPr>
          <w:rFonts w:ascii="Arial" w:eastAsiaTheme="minorHAnsi" w:hAnsi="Arial" w:cs="Arial"/>
          <w:color w:val="000000" w:themeColor="text1"/>
          <w:sz w:val="24"/>
          <w:szCs w:val="24"/>
          <w:lang w:eastAsia="en-US"/>
        </w:rPr>
      </w:pPr>
      <w:proofErr w:type="spellStart"/>
      <w:r>
        <w:rPr>
          <w:rFonts w:ascii="Arial" w:eastAsiaTheme="minorHAnsi" w:hAnsi="Arial" w:cs="Arial"/>
          <w:color w:val="000000" w:themeColor="text1"/>
          <w:sz w:val="24"/>
          <w:szCs w:val="24"/>
          <w:lang w:eastAsia="en-US"/>
        </w:rPr>
        <w:t>nd</w:t>
      </w:r>
      <w:proofErr w:type="spellEnd"/>
      <w:r>
        <w:rPr>
          <w:rFonts w:ascii="Arial" w:eastAsiaTheme="minorHAnsi" w:hAnsi="Arial" w:cs="Arial"/>
          <w:color w:val="000000" w:themeColor="text1"/>
          <w:sz w:val="24"/>
          <w:szCs w:val="24"/>
          <w:lang w:eastAsia="en-US"/>
        </w:rPr>
        <w:t>-Formen (Gerundium und Gerundivum): Fermentbildung und Verendung im Satz</w:t>
      </w:r>
    </w:p>
    <w:p w14:paraId="17ADFD95" w14:textId="77777777" w:rsidR="00BB500F" w:rsidRDefault="00BB500F" w:rsidP="00BB500F">
      <w:pPr>
        <w:autoSpaceDE w:val="0"/>
        <w:autoSpaceDN w:val="0"/>
        <w:adjustRightInd w:val="0"/>
        <w:spacing w:line="276" w:lineRule="auto"/>
        <w:rPr>
          <w:rFonts w:ascii="Arial" w:eastAsiaTheme="minorHAnsi" w:hAnsi="Arial" w:cs="Arial"/>
          <w:color w:val="000000" w:themeColor="text1"/>
          <w:sz w:val="24"/>
          <w:szCs w:val="24"/>
          <w:lang w:eastAsia="en-US"/>
        </w:rPr>
      </w:pPr>
    </w:p>
    <w:p w14:paraId="154BC184" w14:textId="6D635B2F" w:rsidR="00BB500F" w:rsidRPr="00BB500F" w:rsidRDefault="00BB500F" w:rsidP="00BB500F">
      <w:pPr>
        <w:autoSpaceDE w:val="0"/>
        <w:autoSpaceDN w:val="0"/>
        <w:adjustRightInd w:val="0"/>
        <w:spacing w:line="276" w:lineRule="auto"/>
        <w:rPr>
          <w:rFonts w:ascii="Arial" w:eastAsiaTheme="minorHAnsi" w:hAnsi="Arial" w:cs="Arial"/>
          <w:color w:val="000000" w:themeColor="text1"/>
          <w:sz w:val="24"/>
          <w:szCs w:val="24"/>
          <w:lang w:eastAsia="en-US"/>
        </w:rPr>
      </w:pPr>
      <w:r w:rsidRPr="00BB500F">
        <w:rPr>
          <w:rFonts w:ascii="Arial" w:eastAsiaTheme="minorHAnsi" w:hAnsi="Arial" w:cs="Arial"/>
          <w:color w:val="000000" w:themeColor="text1"/>
          <w:sz w:val="24"/>
          <w:szCs w:val="24"/>
          <w:lang w:eastAsia="en-US"/>
        </w:rPr>
        <w:t xml:space="preserve">Hinweise: </w:t>
      </w:r>
    </w:p>
    <w:p w14:paraId="164BB2BB" w14:textId="77777777" w:rsidR="00BB500F" w:rsidRPr="00BB500F" w:rsidRDefault="00BB500F" w:rsidP="00BB500F">
      <w:pPr>
        <w:pStyle w:val="Listenabsatz"/>
        <w:numPr>
          <w:ilvl w:val="0"/>
          <w:numId w:val="33"/>
        </w:numPr>
        <w:autoSpaceDE w:val="0"/>
        <w:autoSpaceDN w:val="0"/>
        <w:adjustRightInd w:val="0"/>
        <w:spacing w:line="276" w:lineRule="auto"/>
        <w:ind w:left="709"/>
        <w:rPr>
          <w:rFonts w:ascii="Arial" w:eastAsiaTheme="minorHAnsi" w:hAnsi="Arial" w:cs="Arial"/>
          <w:color w:val="000000" w:themeColor="text1"/>
          <w:sz w:val="24"/>
          <w:szCs w:val="24"/>
          <w:lang w:eastAsia="en-US"/>
        </w:rPr>
      </w:pPr>
      <w:r w:rsidRPr="00BB500F">
        <w:rPr>
          <w:rFonts w:ascii="Arial" w:eastAsiaTheme="minorHAnsi" w:hAnsi="Arial" w:cs="Arial"/>
          <w:color w:val="000000" w:themeColor="text1"/>
          <w:sz w:val="24"/>
          <w:szCs w:val="24"/>
          <w:lang w:eastAsia="en-US"/>
        </w:rPr>
        <w:t xml:space="preserve">Hierbei kann die Rolle der Rhetorik in der modernen und in der antiken Welt thematisiert werden. Ebenso bietet sich ein Exkurs in die praktische Rhetorik anhand der </w:t>
      </w:r>
      <w:proofErr w:type="spellStart"/>
      <w:r w:rsidRPr="00BB500F">
        <w:rPr>
          <w:rFonts w:ascii="Arial" w:eastAsiaTheme="minorHAnsi" w:hAnsi="Arial" w:cs="Arial"/>
          <w:color w:val="000000" w:themeColor="text1"/>
          <w:sz w:val="24"/>
          <w:szCs w:val="24"/>
          <w:lang w:eastAsia="en-US"/>
        </w:rPr>
        <w:t>officia</w:t>
      </w:r>
      <w:proofErr w:type="spellEnd"/>
      <w:r w:rsidRPr="00BB500F">
        <w:rPr>
          <w:rFonts w:ascii="Arial" w:eastAsiaTheme="minorHAnsi" w:hAnsi="Arial" w:cs="Arial"/>
          <w:color w:val="000000" w:themeColor="text1"/>
          <w:sz w:val="24"/>
          <w:szCs w:val="24"/>
          <w:lang w:eastAsia="en-US"/>
        </w:rPr>
        <w:t xml:space="preserve"> </w:t>
      </w:r>
      <w:proofErr w:type="spellStart"/>
      <w:r w:rsidRPr="00BB500F">
        <w:rPr>
          <w:rFonts w:ascii="Arial" w:eastAsiaTheme="minorHAnsi" w:hAnsi="Arial" w:cs="Arial"/>
          <w:color w:val="000000" w:themeColor="text1"/>
          <w:sz w:val="24"/>
          <w:szCs w:val="24"/>
          <w:lang w:eastAsia="en-US"/>
        </w:rPr>
        <w:t>oratoris</w:t>
      </w:r>
      <w:proofErr w:type="spellEnd"/>
      <w:r w:rsidRPr="00BB500F">
        <w:rPr>
          <w:rFonts w:ascii="Arial" w:eastAsiaTheme="minorHAnsi" w:hAnsi="Arial" w:cs="Arial"/>
          <w:color w:val="000000" w:themeColor="text1"/>
          <w:sz w:val="24"/>
          <w:szCs w:val="24"/>
          <w:lang w:eastAsia="en-US"/>
        </w:rPr>
        <w:t xml:space="preserve"> an. </w:t>
      </w:r>
    </w:p>
    <w:p w14:paraId="7114783D" w14:textId="08093E08" w:rsidR="00BB500F" w:rsidRPr="00BB500F" w:rsidRDefault="00BB500F" w:rsidP="00BB500F">
      <w:pPr>
        <w:pStyle w:val="Listenabsatz"/>
        <w:numPr>
          <w:ilvl w:val="0"/>
          <w:numId w:val="33"/>
        </w:numPr>
        <w:autoSpaceDE w:val="0"/>
        <w:autoSpaceDN w:val="0"/>
        <w:adjustRightInd w:val="0"/>
        <w:spacing w:line="276" w:lineRule="auto"/>
        <w:ind w:left="709"/>
        <w:rPr>
          <w:rFonts w:ascii="Arial" w:eastAsiaTheme="minorHAnsi" w:hAnsi="Arial" w:cs="Arial"/>
          <w:color w:val="000000" w:themeColor="text1"/>
          <w:sz w:val="24"/>
          <w:szCs w:val="24"/>
          <w:lang w:eastAsia="en-US"/>
        </w:rPr>
      </w:pPr>
      <w:r w:rsidRPr="00BB500F">
        <w:rPr>
          <w:rFonts w:ascii="Arial" w:eastAsiaTheme="minorHAnsi" w:hAnsi="Arial" w:cs="Arial"/>
          <w:color w:val="000000" w:themeColor="text1"/>
          <w:sz w:val="24"/>
          <w:szCs w:val="24"/>
          <w:lang w:eastAsia="en-US"/>
        </w:rPr>
        <w:t xml:space="preserve">Vokabeln lernen mit Methode: Vokabeln lernen unter Nutzung von Wortbildungsregeln (Präfixe, Suffixe) (→ Insel 8) </w:t>
      </w:r>
    </w:p>
    <w:p w14:paraId="3F1AC467" w14:textId="7F56B8D5" w:rsidR="00BB500F" w:rsidRDefault="00BB500F" w:rsidP="00FC6B8C">
      <w:pPr>
        <w:pStyle w:val="Listenabsatz"/>
        <w:numPr>
          <w:ilvl w:val="0"/>
          <w:numId w:val="33"/>
        </w:numPr>
        <w:autoSpaceDE w:val="0"/>
        <w:autoSpaceDN w:val="0"/>
        <w:adjustRightInd w:val="0"/>
        <w:spacing w:line="276" w:lineRule="auto"/>
        <w:ind w:left="709"/>
        <w:rPr>
          <w:rFonts w:ascii="Arial" w:eastAsiaTheme="minorHAnsi" w:hAnsi="Arial" w:cs="Arial"/>
          <w:color w:val="000000" w:themeColor="text1"/>
          <w:sz w:val="24"/>
          <w:szCs w:val="24"/>
          <w:lang w:eastAsia="en-US"/>
        </w:rPr>
      </w:pPr>
      <w:r w:rsidRPr="00BB500F">
        <w:rPr>
          <w:rFonts w:ascii="Arial" w:eastAsiaTheme="minorHAnsi" w:hAnsi="Arial" w:cs="Arial"/>
          <w:color w:val="000000" w:themeColor="text1"/>
          <w:sz w:val="24"/>
          <w:szCs w:val="24"/>
          <w:lang w:eastAsia="en-US"/>
        </w:rPr>
        <w:t>Erschließungsmethode: Texte durch Gliederung vore</w:t>
      </w:r>
      <w:r>
        <w:rPr>
          <w:rFonts w:ascii="Arial" w:eastAsiaTheme="minorHAnsi" w:hAnsi="Arial" w:cs="Arial"/>
          <w:color w:val="000000" w:themeColor="text1"/>
          <w:sz w:val="24"/>
          <w:szCs w:val="24"/>
          <w:lang w:eastAsia="en-US"/>
        </w:rPr>
        <w:t xml:space="preserve">rschließen </w:t>
      </w:r>
      <w:r w:rsidRPr="00BB500F">
        <w:rPr>
          <w:rFonts w:ascii="Arial" w:eastAsiaTheme="minorHAnsi" w:hAnsi="Arial" w:cs="Arial"/>
          <w:color w:val="000000" w:themeColor="text1"/>
          <w:sz w:val="24"/>
          <w:szCs w:val="24"/>
          <w:lang w:eastAsia="en-US"/>
        </w:rPr>
        <w:t>(→ Insel 8)</w:t>
      </w:r>
    </w:p>
    <w:p w14:paraId="3CFDBABD" w14:textId="77777777" w:rsidR="00BB500F" w:rsidRPr="00BB500F" w:rsidRDefault="00BB500F" w:rsidP="00BB500F">
      <w:pPr>
        <w:autoSpaceDE w:val="0"/>
        <w:autoSpaceDN w:val="0"/>
        <w:adjustRightInd w:val="0"/>
        <w:spacing w:line="276" w:lineRule="auto"/>
        <w:rPr>
          <w:rFonts w:ascii="Arial" w:eastAsiaTheme="minorHAnsi" w:hAnsi="Arial" w:cs="Arial"/>
          <w:color w:val="000000" w:themeColor="text1"/>
          <w:sz w:val="24"/>
          <w:szCs w:val="24"/>
          <w:lang w:eastAsia="en-US"/>
        </w:rPr>
      </w:pPr>
    </w:p>
    <w:p w14:paraId="07334499" w14:textId="77777777" w:rsidR="00FF6646" w:rsidRDefault="00FF6646" w:rsidP="00FF6646">
      <w:pPr>
        <w:pStyle w:val="StandardWeb"/>
        <w:shd w:val="clear" w:color="auto" w:fill="FFFFFF"/>
        <w:spacing w:before="0" w:beforeAutospacing="0" w:after="0" w:afterAutospacing="0" w:line="276" w:lineRule="auto"/>
        <w:rPr>
          <w:rFonts w:ascii="Arial" w:eastAsiaTheme="minorHAnsi" w:hAnsi="Arial" w:cs="Arial"/>
          <w:color w:val="000000" w:themeColor="text1"/>
          <w:lang w:eastAsia="en-US"/>
        </w:rPr>
      </w:pPr>
      <w:r>
        <w:rPr>
          <w:rFonts w:ascii="Arial" w:eastAsiaTheme="minorHAnsi" w:hAnsi="Arial" w:cs="Arial"/>
          <w:color w:val="000000" w:themeColor="text1"/>
          <w:lang w:eastAsia="en-US"/>
        </w:rPr>
        <w:t>fakultativ</w:t>
      </w:r>
    </w:p>
    <w:p w14:paraId="5E443FBF" w14:textId="5AA88AD5" w:rsidR="00D44542" w:rsidRDefault="00FF6646" w:rsidP="00FF6646">
      <w:pPr>
        <w:pStyle w:val="StandardWeb"/>
        <w:shd w:val="clear" w:color="auto" w:fill="FFFFFF"/>
        <w:spacing w:before="0" w:beforeAutospacing="0" w:after="0" w:afterAutospacing="0" w:line="276" w:lineRule="auto"/>
        <w:rPr>
          <w:rFonts w:ascii="Arial" w:eastAsiaTheme="minorHAnsi" w:hAnsi="Arial" w:cs="Arial"/>
          <w:color w:val="000000" w:themeColor="text1"/>
          <w:lang w:eastAsia="en-US"/>
        </w:rPr>
      </w:pPr>
      <w:r>
        <w:rPr>
          <w:rFonts w:ascii="Arial" w:eastAsiaTheme="minorHAnsi" w:hAnsi="Arial" w:cs="Arial"/>
          <w:color w:val="000000" w:themeColor="text1"/>
          <w:lang w:eastAsia="en-US"/>
        </w:rPr>
        <w:lastRenderedPageBreak/>
        <w:t xml:space="preserve">Falls wegen der geringeren Anzahl der 70 Minuten-Einheiten gemäß der Stundentafel für die Klasse 9 keine Zeit mehr </w:t>
      </w:r>
      <w:proofErr w:type="gramStart"/>
      <w:r>
        <w:rPr>
          <w:rFonts w:ascii="Arial" w:eastAsiaTheme="minorHAnsi" w:hAnsi="Arial" w:cs="Arial"/>
          <w:color w:val="000000" w:themeColor="text1"/>
          <w:lang w:eastAsia="en-US"/>
        </w:rPr>
        <w:t>ist</w:t>
      </w:r>
      <w:proofErr w:type="gramEnd"/>
      <w:r>
        <w:rPr>
          <w:rFonts w:ascii="Arial" w:eastAsiaTheme="minorHAnsi" w:hAnsi="Arial" w:cs="Arial"/>
          <w:color w:val="000000" w:themeColor="text1"/>
          <w:lang w:eastAsia="en-US"/>
        </w:rPr>
        <w:t xml:space="preserve"> können die </w:t>
      </w:r>
      <w:r w:rsidR="00D44542">
        <w:rPr>
          <w:rFonts w:ascii="Arial" w:eastAsiaTheme="minorHAnsi" w:hAnsi="Arial" w:cs="Arial"/>
          <w:color w:val="000000" w:themeColor="text1"/>
          <w:lang w:eastAsia="en-US"/>
        </w:rPr>
        <w:t>fehlenden sprachlichen Grundlagen in der Formen- und Satzlehre noch während der Übergangslektüre nachgeholt werden.</w:t>
      </w:r>
    </w:p>
    <w:p w14:paraId="43E8B9F1" w14:textId="28FE4AD2" w:rsidR="00FF6646" w:rsidRPr="00280E90" w:rsidRDefault="00FF6646" w:rsidP="00FF6646">
      <w:pPr>
        <w:pStyle w:val="StandardWeb"/>
        <w:shd w:val="clear" w:color="auto" w:fill="FFFFFF"/>
        <w:spacing w:before="0" w:beforeAutospacing="0" w:after="0" w:afterAutospacing="0" w:line="276" w:lineRule="auto"/>
        <w:rPr>
          <w:rFonts w:ascii="Arial" w:eastAsiaTheme="minorHAnsi" w:hAnsi="Arial" w:cs="Arial"/>
          <w:b/>
          <w:bCs/>
          <w:color w:val="000000" w:themeColor="text1"/>
          <w:lang w:eastAsia="en-US"/>
        </w:rPr>
      </w:pPr>
      <w:r>
        <w:rPr>
          <w:rFonts w:ascii="Arial" w:eastAsiaTheme="minorHAnsi" w:hAnsi="Arial" w:cs="Arial"/>
          <w:color w:val="000000" w:themeColor="text1"/>
          <w:lang w:eastAsia="en-US"/>
        </w:rPr>
        <w:br/>
      </w:r>
      <w:r w:rsidR="00992295" w:rsidRPr="00280E90">
        <w:rPr>
          <w:rFonts w:ascii="Arial" w:eastAsiaTheme="minorHAnsi" w:hAnsi="Arial" w:cs="Arial"/>
          <w:b/>
          <w:bCs/>
          <w:color w:val="000000" w:themeColor="text1"/>
          <w:lang w:eastAsia="en-US"/>
        </w:rPr>
        <w:t>[</w:t>
      </w:r>
      <w:r w:rsidR="00414BAE" w:rsidRPr="00280E90">
        <w:rPr>
          <w:rFonts w:ascii="Arial" w:eastAsiaTheme="minorHAnsi" w:hAnsi="Arial" w:cs="Arial"/>
          <w:b/>
          <w:bCs/>
          <w:color w:val="000000" w:themeColor="text1"/>
          <w:lang w:eastAsia="en-US"/>
        </w:rPr>
        <w:t>UV III</w:t>
      </w:r>
      <w:r w:rsidRPr="00280E90">
        <w:rPr>
          <w:rFonts w:ascii="Arial" w:eastAsiaTheme="minorHAnsi" w:hAnsi="Arial" w:cs="Arial"/>
          <w:b/>
          <w:bCs/>
          <w:color w:val="000000" w:themeColor="text1"/>
          <w:lang w:eastAsia="en-US"/>
        </w:rPr>
        <w:t>: Fundament der europäischen Kultur (Lektion 33 bis 36, ca. 24 x 70 Min.)</w:t>
      </w:r>
      <w:r w:rsidR="00992295" w:rsidRPr="00280E90">
        <w:rPr>
          <w:rFonts w:ascii="Arial" w:eastAsiaTheme="minorHAnsi" w:hAnsi="Arial" w:cs="Arial"/>
          <w:b/>
          <w:bCs/>
          <w:color w:val="000000" w:themeColor="text1"/>
          <w:lang w:eastAsia="en-US"/>
        </w:rPr>
        <w:t>]</w:t>
      </w:r>
    </w:p>
    <w:p w14:paraId="57DDD5BD" w14:textId="77777777" w:rsidR="00FF6646" w:rsidRDefault="00FF6646" w:rsidP="00A75127">
      <w:pPr>
        <w:autoSpaceDE w:val="0"/>
        <w:autoSpaceDN w:val="0"/>
        <w:adjustRightInd w:val="0"/>
        <w:spacing w:line="276" w:lineRule="auto"/>
        <w:rPr>
          <w:rFonts w:ascii="Arial" w:eastAsiaTheme="minorHAnsi" w:hAnsi="Arial" w:cs="Arial"/>
          <w:color w:val="000000" w:themeColor="text1"/>
          <w:sz w:val="24"/>
          <w:szCs w:val="24"/>
          <w:lang w:eastAsia="en-US"/>
        </w:rPr>
      </w:pPr>
    </w:p>
    <w:p w14:paraId="146C1B76" w14:textId="77777777" w:rsidR="00D44542" w:rsidRPr="00653778" w:rsidRDefault="00D44542" w:rsidP="00D44542">
      <w:pPr>
        <w:pStyle w:val="StandardWeb"/>
        <w:shd w:val="clear" w:color="auto" w:fill="FFFFFF"/>
        <w:spacing w:before="0" w:beforeAutospacing="0" w:after="0" w:afterAutospacing="0" w:line="276" w:lineRule="auto"/>
        <w:rPr>
          <w:rFonts w:ascii="Arial" w:eastAsiaTheme="minorHAnsi" w:hAnsi="Arial" w:cs="Arial"/>
          <w:color w:val="000000" w:themeColor="text1"/>
          <w:lang w:eastAsia="en-US"/>
        </w:rPr>
      </w:pPr>
      <w:r w:rsidRPr="00285B5E">
        <w:rPr>
          <w:rFonts w:ascii="Arial" w:eastAsiaTheme="minorHAnsi" w:hAnsi="Arial" w:cs="Arial"/>
          <w:color w:val="000000" w:themeColor="text1"/>
          <w:lang w:eastAsia="en-US"/>
        </w:rPr>
        <w:t xml:space="preserve">Schwerpunkte der Kompetenzentwicklung: </w:t>
      </w:r>
    </w:p>
    <w:p w14:paraId="126629A1" w14:textId="77777777" w:rsidR="00D44542" w:rsidRPr="00653778" w:rsidRDefault="00D44542" w:rsidP="00D44542">
      <w:pPr>
        <w:pStyle w:val="StandardWeb"/>
        <w:shd w:val="clear" w:color="auto" w:fill="FFFFFF"/>
        <w:spacing w:before="0" w:beforeAutospacing="0" w:after="0" w:afterAutospacing="0" w:line="276" w:lineRule="auto"/>
        <w:rPr>
          <w:rFonts w:ascii="Arial" w:eastAsiaTheme="minorHAnsi" w:hAnsi="Arial" w:cs="Arial"/>
          <w:color w:val="000000" w:themeColor="text1"/>
          <w:lang w:eastAsia="en-US"/>
        </w:rPr>
      </w:pPr>
    </w:p>
    <w:p w14:paraId="22589BEB" w14:textId="3C6241DD" w:rsidR="007963D8" w:rsidRPr="00285B5E" w:rsidRDefault="00D44542" w:rsidP="007963D8">
      <w:pPr>
        <w:pStyle w:val="StandardWeb"/>
        <w:shd w:val="clear" w:color="auto" w:fill="FFFFFF"/>
        <w:spacing w:before="0" w:beforeAutospacing="0" w:after="0" w:afterAutospacing="0" w:line="276" w:lineRule="auto"/>
        <w:ind w:firstLine="360"/>
        <w:rPr>
          <w:rFonts w:ascii="Arial" w:eastAsiaTheme="minorHAnsi" w:hAnsi="Arial" w:cs="Arial"/>
          <w:i/>
          <w:iCs/>
          <w:color w:val="000000" w:themeColor="text1"/>
          <w:lang w:eastAsia="en-US"/>
        </w:rPr>
      </w:pPr>
      <w:r w:rsidRPr="00285B5E">
        <w:rPr>
          <w:rFonts w:ascii="Arial" w:eastAsiaTheme="minorHAnsi" w:hAnsi="Arial" w:cs="Arial"/>
          <w:i/>
          <w:iCs/>
          <w:color w:val="000000" w:themeColor="text1"/>
          <w:lang w:eastAsia="en-US"/>
        </w:rPr>
        <w:t>Übergeordnete Kompetenzerwartungen</w:t>
      </w:r>
    </w:p>
    <w:p w14:paraId="64D2A83A" w14:textId="77777777" w:rsidR="00D44542" w:rsidRDefault="00D44542" w:rsidP="00D44542">
      <w:pPr>
        <w:pStyle w:val="Listenabsatz"/>
        <w:numPr>
          <w:ilvl w:val="0"/>
          <w:numId w:val="27"/>
        </w:numPr>
        <w:autoSpaceDE w:val="0"/>
        <w:autoSpaceDN w:val="0"/>
        <w:adjustRightInd w:val="0"/>
        <w:spacing w:line="276" w:lineRule="auto"/>
        <w:rPr>
          <w:rFonts w:ascii="Arial" w:eastAsiaTheme="minorHAnsi" w:hAnsi="Arial" w:cs="Arial"/>
          <w:color w:val="000000" w:themeColor="text1"/>
          <w:sz w:val="24"/>
          <w:szCs w:val="24"/>
          <w:lang w:eastAsia="en-US"/>
        </w:rPr>
      </w:pPr>
      <w:r w:rsidRPr="00C34863">
        <w:rPr>
          <w:rFonts w:ascii="Arial" w:eastAsiaTheme="minorHAnsi" w:hAnsi="Arial" w:cs="Arial"/>
          <w:color w:val="000000" w:themeColor="text1"/>
          <w:sz w:val="24"/>
          <w:szCs w:val="24"/>
          <w:lang w:eastAsia="en-US"/>
        </w:rPr>
        <w:t xml:space="preserve">Didaktisierte </w:t>
      </w:r>
      <w:r w:rsidRPr="00285B5E">
        <w:rPr>
          <w:rFonts w:ascii="Arial" w:eastAsiaTheme="minorHAnsi" w:hAnsi="Arial" w:cs="Arial"/>
          <w:color w:val="000000" w:themeColor="text1"/>
          <w:sz w:val="24"/>
          <w:szCs w:val="24"/>
          <w:lang w:eastAsia="en-US"/>
        </w:rPr>
        <w:t xml:space="preserve">Texte und adaptierte Originaltexte </w:t>
      </w:r>
      <w:r w:rsidRPr="00C34863">
        <w:rPr>
          <w:rFonts w:ascii="Arial" w:eastAsiaTheme="minorHAnsi" w:hAnsi="Arial" w:cs="Arial"/>
          <w:color w:val="000000" w:themeColor="text1"/>
          <w:sz w:val="24"/>
          <w:szCs w:val="24"/>
          <w:lang w:eastAsia="en-US"/>
        </w:rPr>
        <w:t>in Ansätzen interpretieren</w:t>
      </w:r>
    </w:p>
    <w:p w14:paraId="008CAD97" w14:textId="77777777" w:rsidR="00D44542" w:rsidRPr="00653778" w:rsidRDefault="00D44542" w:rsidP="00D44542">
      <w:pPr>
        <w:pStyle w:val="Listenabsatz"/>
        <w:numPr>
          <w:ilvl w:val="0"/>
          <w:numId w:val="27"/>
        </w:numPr>
        <w:autoSpaceDE w:val="0"/>
        <w:autoSpaceDN w:val="0"/>
        <w:adjustRightInd w:val="0"/>
        <w:spacing w:line="276" w:lineRule="auto"/>
        <w:rPr>
          <w:rFonts w:ascii="Arial" w:eastAsiaTheme="minorHAnsi" w:hAnsi="Arial" w:cs="Arial"/>
          <w:color w:val="000000" w:themeColor="text1"/>
          <w:sz w:val="24"/>
          <w:szCs w:val="24"/>
          <w:lang w:eastAsia="en-US"/>
        </w:rPr>
      </w:pPr>
      <w:r w:rsidRPr="00653778">
        <w:rPr>
          <w:rFonts w:ascii="Arial" w:eastAsiaTheme="minorHAnsi" w:hAnsi="Arial" w:cs="Arial"/>
          <w:color w:val="000000" w:themeColor="text1"/>
          <w:sz w:val="24"/>
          <w:szCs w:val="24"/>
          <w:lang w:eastAsia="en-US"/>
        </w:rPr>
        <w:t xml:space="preserve">zu Gemeinsamkeiten und Unterschieden zwischen der antiken Kultur und der eigenen Lebenswirklichkeit wertend Stellung nehmen </w:t>
      </w:r>
    </w:p>
    <w:p w14:paraId="2FEC1847" w14:textId="77777777" w:rsidR="00D44542" w:rsidRPr="00653778" w:rsidRDefault="00D44542" w:rsidP="00D44542">
      <w:pPr>
        <w:autoSpaceDE w:val="0"/>
        <w:autoSpaceDN w:val="0"/>
        <w:adjustRightInd w:val="0"/>
        <w:spacing w:line="276" w:lineRule="auto"/>
        <w:rPr>
          <w:rFonts w:ascii="Arial" w:eastAsiaTheme="minorHAnsi" w:hAnsi="Arial" w:cs="Arial"/>
          <w:color w:val="000000" w:themeColor="text1"/>
          <w:sz w:val="24"/>
          <w:szCs w:val="24"/>
          <w:lang w:eastAsia="en-US"/>
        </w:rPr>
      </w:pPr>
    </w:p>
    <w:p w14:paraId="0F6C2BE5" w14:textId="77777777" w:rsidR="00D44542" w:rsidRPr="00653778" w:rsidRDefault="00D44542" w:rsidP="00D44542">
      <w:pPr>
        <w:autoSpaceDE w:val="0"/>
        <w:autoSpaceDN w:val="0"/>
        <w:adjustRightInd w:val="0"/>
        <w:spacing w:line="276" w:lineRule="auto"/>
        <w:ind w:firstLine="360"/>
        <w:rPr>
          <w:rFonts w:ascii="Arial" w:eastAsiaTheme="minorHAnsi" w:hAnsi="Arial" w:cs="Arial"/>
          <w:i/>
          <w:iCs/>
          <w:color w:val="000000" w:themeColor="text1"/>
          <w:sz w:val="24"/>
          <w:szCs w:val="24"/>
          <w:lang w:eastAsia="en-US"/>
        </w:rPr>
      </w:pPr>
      <w:r w:rsidRPr="00653778">
        <w:rPr>
          <w:rFonts w:ascii="Arial" w:eastAsiaTheme="minorHAnsi" w:hAnsi="Arial" w:cs="Arial"/>
          <w:i/>
          <w:iCs/>
          <w:color w:val="000000" w:themeColor="text1"/>
          <w:sz w:val="24"/>
          <w:szCs w:val="24"/>
          <w:lang w:eastAsia="en-US"/>
        </w:rPr>
        <w:t xml:space="preserve">Konkretisierte Kompetenzerwartungen </w:t>
      </w:r>
    </w:p>
    <w:p w14:paraId="43DCB5D6" w14:textId="77777777" w:rsidR="00D44542" w:rsidRPr="00602F4D" w:rsidRDefault="00D44542" w:rsidP="00D44542">
      <w:pPr>
        <w:pStyle w:val="Listenabsatz"/>
        <w:numPr>
          <w:ilvl w:val="0"/>
          <w:numId w:val="27"/>
        </w:numPr>
        <w:autoSpaceDE w:val="0"/>
        <w:autoSpaceDN w:val="0"/>
        <w:adjustRightInd w:val="0"/>
        <w:spacing w:line="276" w:lineRule="auto"/>
        <w:rPr>
          <w:rFonts w:ascii="Arial" w:eastAsiaTheme="minorHAnsi" w:hAnsi="Arial" w:cs="Arial"/>
          <w:color w:val="000000" w:themeColor="text1"/>
          <w:sz w:val="24"/>
          <w:szCs w:val="24"/>
          <w:lang w:eastAsia="en-US"/>
        </w:rPr>
      </w:pPr>
      <w:r w:rsidRPr="00602F4D">
        <w:rPr>
          <w:rFonts w:ascii="Arial" w:eastAsiaTheme="minorHAnsi" w:hAnsi="Arial" w:cs="Arial"/>
          <w:color w:val="000000" w:themeColor="text1"/>
          <w:sz w:val="24"/>
          <w:szCs w:val="24"/>
          <w:lang w:eastAsia="en-US"/>
        </w:rPr>
        <w:t>durch kontrastive Sprachbetrachtung ihren Wortschatz im Deutschen erweitern</w:t>
      </w:r>
    </w:p>
    <w:p w14:paraId="0538B96F" w14:textId="77777777" w:rsidR="00D44542" w:rsidRPr="00602F4D" w:rsidRDefault="00D44542" w:rsidP="00D44542">
      <w:pPr>
        <w:pStyle w:val="Listenabsatz"/>
        <w:numPr>
          <w:ilvl w:val="0"/>
          <w:numId w:val="27"/>
        </w:numPr>
        <w:autoSpaceDE w:val="0"/>
        <w:autoSpaceDN w:val="0"/>
        <w:adjustRightInd w:val="0"/>
        <w:spacing w:line="276" w:lineRule="auto"/>
        <w:rPr>
          <w:rFonts w:ascii="Arial" w:eastAsiaTheme="minorHAnsi" w:hAnsi="Arial" w:cs="Arial"/>
          <w:color w:val="000000" w:themeColor="text1"/>
          <w:sz w:val="24"/>
          <w:szCs w:val="24"/>
          <w:lang w:eastAsia="en-US"/>
        </w:rPr>
      </w:pPr>
      <w:r w:rsidRPr="00602F4D">
        <w:rPr>
          <w:rFonts w:ascii="Arial" w:eastAsiaTheme="minorHAnsi" w:hAnsi="Arial" w:cs="Arial"/>
          <w:color w:val="000000" w:themeColor="text1"/>
          <w:sz w:val="24"/>
          <w:szCs w:val="24"/>
          <w:lang w:eastAsia="en-US"/>
        </w:rPr>
        <w:t xml:space="preserve">bei der Erschließung und Übersetzung angemessene Übersetzungsmöglichkeiten grundlegender Elemente von Morphologie und Syntax weitgehend selbstständig auswählen </w:t>
      </w:r>
    </w:p>
    <w:p w14:paraId="6C2E9BA8" w14:textId="77777777" w:rsidR="00D44542" w:rsidRDefault="00D44542" w:rsidP="00D44542">
      <w:pPr>
        <w:autoSpaceDE w:val="0"/>
        <w:autoSpaceDN w:val="0"/>
        <w:adjustRightInd w:val="0"/>
        <w:spacing w:line="276" w:lineRule="auto"/>
        <w:rPr>
          <w:rFonts w:ascii="Arial" w:eastAsiaTheme="minorHAnsi" w:hAnsi="Arial" w:cs="Arial"/>
          <w:color w:val="000000" w:themeColor="text1"/>
          <w:sz w:val="24"/>
          <w:szCs w:val="24"/>
          <w:lang w:eastAsia="en-US"/>
        </w:rPr>
      </w:pPr>
    </w:p>
    <w:p w14:paraId="53166F0C" w14:textId="40FE6F8E" w:rsidR="00D44542" w:rsidRDefault="00D44542" w:rsidP="00D44542">
      <w:pPr>
        <w:autoSpaceDE w:val="0"/>
        <w:autoSpaceDN w:val="0"/>
        <w:adjustRightInd w:val="0"/>
        <w:spacing w:line="276" w:lineRule="auto"/>
        <w:rPr>
          <w:rFonts w:ascii="Arial" w:eastAsiaTheme="minorHAnsi" w:hAnsi="Arial" w:cs="Arial"/>
          <w:color w:val="000000" w:themeColor="text1"/>
          <w:sz w:val="24"/>
          <w:szCs w:val="24"/>
          <w:lang w:eastAsia="en-US"/>
        </w:rPr>
      </w:pPr>
      <w:r w:rsidRPr="000724A5">
        <w:rPr>
          <w:rFonts w:ascii="Arial" w:eastAsiaTheme="minorHAnsi" w:hAnsi="Arial" w:cs="Arial"/>
          <w:color w:val="000000" w:themeColor="text1"/>
          <w:sz w:val="24"/>
          <w:szCs w:val="24"/>
          <w:lang w:eastAsia="en-US"/>
        </w:rPr>
        <w:t>Inhaltliche Schwerpunkte:</w:t>
      </w:r>
    </w:p>
    <w:p w14:paraId="7C0A6A88" w14:textId="77777777" w:rsidR="007963D8" w:rsidRPr="000724A5" w:rsidRDefault="007963D8" w:rsidP="00D44542">
      <w:pPr>
        <w:autoSpaceDE w:val="0"/>
        <w:autoSpaceDN w:val="0"/>
        <w:adjustRightInd w:val="0"/>
        <w:spacing w:line="276" w:lineRule="auto"/>
        <w:rPr>
          <w:rFonts w:ascii="Arial" w:eastAsiaTheme="minorHAnsi" w:hAnsi="Arial" w:cs="Arial"/>
          <w:color w:val="000000" w:themeColor="text1"/>
          <w:sz w:val="24"/>
          <w:szCs w:val="24"/>
          <w:lang w:eastAsia="en-US"/>
        </w:rPr>
      </w:pPr>
    </w:p>
    <w:p w14:paraId="1EAEF24F" w14:textId="77777777" w:rsidR="00D44542" w:rsidRPr="000724A5" w:rsidRDefault="00D44542" w:rsidP="00D44542">
      <w:pPr>
        <w:autoSpaceDE w:val="0"/>
        <w:autoSpaceDN w:val="0"/>
        <w:adjustRightInd w:val="0"/>
        <w:spacing w:line="240" w:lineRule="auto"/>
        <w:ind w:firstLine="360"/>
        <w:rPr>
          <w:rFonts w:ascii="Arial" w:eastAsiaTheme="minorHAnsi" w:hAnsi="Arial" w:cs="Arial"/>
          <w:color w:val="000000"/>
          <w:sz w:val="24"/>
          <w:szCs w:val="24"/>
          <w:lang w:eastAsia="en-US"/>
        </w:rPr>
      </w:pPr>
      <w:r w:rsidRPr="000724A5">
        <w:rPr>
          <w:rFonts w:ascii="Arial" w:eastAsiaTheme="minorHAnsi" w:hAnsi="Arial" w:cs="Arial"/>
          <w:color w:val="000000" w:themeColor="text1"/>
          <w:sz w:val="24"/>
          <w:szCs w:val="24"/>
          <w:lang w:eastAsia="en-US"/>
        </w:rPr>
        <w:t>Antike Welt</w:t>
      </w:r>
    </w:p>
    <w:p w14:paraId="37DF957D" w14:textId="77777777" w:rsidR="00992295" w:rsidRDefault="00D44542" w:rsidP="00992295">
      <w:pPr>
        <w:pStyle w:val="Listenabsatz"/>
        <w:numPr>
          <w:ilvl w:val="0"/>
          <w:numId w:val="27"/>
        </w:numPr>
        <w:autoSpaceDE w:val="0"/>
        <w:autoSpaceDN w:val="0"/>
        <w:adjustRightInd w:val="0"/>
        <w:spacing w:line="276" w:lineRule="auto"/>
        <w:rPr>
          <w:rFonts w:ascii="Arial" w:eastAsiaTheme="minorHAnsi" w:hAnsi="Arial" w:cs="Arial"/>
          <w:color w:val="000000" w:themeColor="text1"/>
          <w:sz w:val="24"/>
          <w:szCs w:val="24"/>
          <w:lang w:eastAsia="en-US"/>
        </w:rPr>
      </w:pPr>
      <w:r w:rsidRPr="000724A5">
        <w:rPr>
          <w:rFonts w:ascii="Arial" w:eastAsiaTheme="minorHAnsi" w:hAnsi="Arial" w:cs="Arial"/>
          <w:color w:val="000000" w:themeColor="text1"/>
          <w:sz w:val="24"/>
          <w:szCs w:val="24"/>
          <w:lang w:eastAsia="en-US"/>
        </w:rPr>
        <w:t xml:space="preserve">Gesellschaft: </w:t>
      </w:r>
      <w:r w:rsidR="00992295">
        <w:rPr>
          <w:rFonts w:ascii="Arial" w:eastAsiaTheme="minorHAnsi" w:hAnsi="Arial" w:cs="Arial"/>
          <w:color w:val="000000" w:themeColor="text1"/>
          <w:sz w:val="24"/>
          <w:szCs w:val="24"/>
          <w:lang w:eastAsia="en-US"/>
        </w:rPr>
        <w:t>Kritik an Verhaltensweisen</w:t>
      </w:r>
      <w:r w:rsidRPr="000724A5">
        <w:rPr>
          <w:rFonts w:ascii="Arial" w:eastAsiaTheme="minorHAnsi" w:hAnsi="Arial" w:cs="Arial"/>
          <w:color w:val="000000" w:themeColor="text1"/>
          <w:sz w:val="24"/>
          <w:szCs w:val="24"/>
          <w:lang w:eastAsia="en-US"/>
        </w:rPr>
        <w:t xml:space="preserve"> soziale</w:t>
      </w:r>
      <w:r w:rsidR="00992295">
        <w:rPr>
          <w:rFonts w:ascii="Arial" w:eastAsiaTheme="minorHAnsi" w:hAnsi="Arial" w:cs="Arial"/>
          <w:color w:val="000000" w:themeColor="text1"/>
          <w:sz w:val="24"/>
          <w:szCs w:val="24"/>
          <w:lang w:eastAsia="en-US"/>
        </w:rPr>
        <w:t>r Gruppen</w:t>
      </w:r>
    </w:p>
    <w:p w14:paraId="38927719" w14:textId="36A5DC57" w:rsidR="00D44542" w:rsidRDefault="00992295" w:rsidP="00992295">
      <w:pPr>
        <w:pStyle w:val="Listenabsatz"/>
        <w:numPr>
          <w:ilvl w:val="0"/>
          <w:numId w:val="27"/>
        </w:numPr>
        <w:autoSpaceDE w:val="0"/>
        <w:autoSpaceDN w:val="0"/>
        <w:adjustRightInd w:val="0"/>
        <w:spacing w:line="276" w:lineRule="auto"/>
        <w:rPr>
          <w:rFonts w:ascii="Arial" w:eastAsiaTheme="minorHAnsi" w:hAnsi="Arial" w:cs="Arial"/>
          <w:color w:val="000000" w:themeColor="text1"/>
          <w:sz w:val="24"/>
          <w:szCs w:val="24"/>
          <w:lang w:eastAsia="en-US"/>
        </w:rPr>
      </w:pPr>
      <w:r>
        <w:rPr>
          <w:rFonts w:ascii="Arial" w:eastAsiaTheme="minorHAnsi" w:hAnsi="Arial" w:cs="Arial"/>
          <w:color w:val="000000" w:themeColor="text1"/>
          <w:sz w:val="24"/>
          <w:szCs w:val="24"/>
          <w:lang w:eastAsia="en-US"/>
        </w:rPr>
        <w:t>rö</w:t>
      </w:r>
      <w:r w:rsidRPr="00992295">
        <w:rPr>
          <w:rFonts w:ascii="Arial" w:eastAsiaTheme="minorHAnsi" w:hAnsi="Arial" w:cs="Arial"/>
          <w:color w:val="000000" w:themeColor="text1"/>
          <w:sz w:val="24"/>
          <w:szCs w:val="24"/>
          <w:lang w:eastAsia="en-US"/>
        </w:rPr>
        <w:t>misches Rechtssystem</w:t>
      </w:r>
    </w:p>
    <w:p w14:paraId="1402D60B" w14:textId="77777777" w:rsidR="007963D8" w:rsidRPr="007963D8" w:rsidRDefault="007963D8" w:rsidP="007963D8">
      <w:pPr>
        <w:autoSpaceDE w:val="0"/>
        <w:autoSpaceDN w:val="0"/>
        <w:adjustRightInd w:val="0"/>
        <w:spacing w:line="276" w:lineRule="auto"/>
        <w:ind w:left="360"/>
        <w:rPr>
          <w:rFonts w:ascii="Arial" w:eastAsiaTheme="minorHAnsi" w:hAnsi="Arial" w:cs="Arial"/>
          <w:color w:val="000000" w:themeColor="text1"/>
          <w:sz w:val="24"/>
          <w:szCs w:val="24"/>
          <w:lang w:eastAsia="en-US"/>
        </w:rPr>
      </w:pPr>
    </w:p>
    <w:p w14:paraId="66C534E1" w14:textId="2785FAEA" w:rsidR="00992295" w:rsidRPr="00992295" w:rsidRDefault="00992295" w:rsidP="00992295">
      <w:pPr>
        <w:autoSpaceDE w:val="0"/>
        <w:autoSpaceDN w:val="0"/>
        <w:adjustRightInd w:val="0"/>
        <w:spacing w:line="240" w:lineRule="auto"/>
        <w:ind w:left="360"/>
        <w:rPr>
          <w:rFonts w:ascii="Arial" w:eastAsiaTheme="minorHAnsi" w:hAnsi="Arial" w:cs="Arial"/>
          <w:color w:val="000000"/>
          <w:sz w:val="24"/>
          <w:szCs w:val="24"/>
          <w:lang w:eastAsia="en-US"/>
        </w:rPr>
      </w:pPr>
      <w:r>
        <w:rPr>
          <w:rFonts w:ascii="Arial" w:eastAsiaTheme="minorHAnsi" w:hAnsi="Arial" w:cs="Arial"/>
          <w:color w:val="000000" w:themeColor="text1"/>
          <w:sz w:val="24"/>
          <w:szCs w:val="24"/>
          <w:lang w:eastAsia="en-US"/>
        </w:rPr>
        <w:t>Mittelalterlich</w:t>
      </w:r>
      <w:r w:rsidRPr="00992295">
        <w:rPr>
          <w:rFonts w:ascii="Arial" w:eastAsiaTheme="minorHAnsi" w:hAnsi="Arial" w:cs="Arial"/>
          <w:color w:val="000000" w:themeColor="text1"/>
          <w:sz w:val="24"/>
          <w:szCs w:val="24"/>
          <w:lang w:eastAsia="en-US"/>
        </w:rPr>
        <w:t>e Welt</w:t>
      </w:r>
    </w:p>
    <w:p w14:paraId="0B128162" w14:textId="77777777" w:rsidR="003E2E29" w:rsidRDefault="003E2E29" w:rsidP="00D44542">
      <w:pPr>
        <w:pStyle w:val="Listenabsatz"/>
        <w:numPr>
          <w:ilvl w:val="0"/>
          <w:numId w:val="27"/>
        </w:numPr>
        <w:autoSpaceDE w:val="0"/>
        <w:autoSpaceDN w:val="0"/>
        <w:adjustRightInd w:val="0"/>
        <w:spacing w:line="276" w:lineRule="auto"/>
        <w:rPr>
          <w:rFonts w:ascii="Arial" w:eastAsiaTheme="minorHAnsi" w:hAnsi="Arial" w:cs="Arial"/>
          <w:color w:val="000000" w:themeColor="text1"/>
          <w:sz w:val="24"/>
          <w:szCs w:val="24"/>
          <w:lang w:eastAsia="en-US"/>
        </w:rPr>
      </w:pPr>
      <w:r>
        <w:rPr>
          <w:rFonts w:ascii="Arial" w:eastAsiaTheme="minorHAnsi" w:hAnsi="Arial" w:cs="Arial"/>
          <w:color w:val="000000" w:themeColor="text1"/>
          <w:sz w:val="24"/>
          <w:szCs w:val="24"/>
          <w:lang w:eastAsia="en-US"/>
        </w:rPr>
        <w:t>Bildungsreform Karls des Großen</w:t>
      </w:r>
    </w:p>
    <w:p w14:paraId="6F609FF8" w14:textId="4D492B64" w:rsidR="00992295" w:rsidRDefault="003E2E29" w:rsidP="00D44542">
      <w:pPr>
        <w:pStyle w:val="Listenabsatz"/>
        <w:numPr>
          <w:ilvl w:val="0"/>
          <w:numId w:val="27"/>
        </w:numPr>
        <w:autoSpaceDE w:val="0"/>
        <w:autoSpaceDN w:val="0"/>
        <w:adjustRightInd w:val="0"/>
        <w:spacing w:line="276" w:lineRule="auto"/>
        <w:rPr>
          <w:rFonts w:ascii="Arial" w:eastAsiaTheme="minorHAnsi" w:hAnsi="Arial" w:cs="Arial"/>
          <w:color w:val="000000" w:themeColor="text1"/>
          <w:sz w:val="24"/>
          <w:szCs w:val="24"/>
          <w:lang w:eastAsia="en-US"/>
        </w:rPr>
      </w:pPr>
      <w:r>
        <w:rPr>
          <w:rFonts w:ascii="Arial" w:eastAsiaTheme="minorHAnsi" w:hAnsi="Arial" w:cs="Arial"/>
          <w:color w:val="000000" w:themeColor="text1"/>
          <w:sz w:val="24"/>
          <w:szCs w:val="24"/>
          <w:lang w:eastAsia="en-US"/>
        </w:rPr>
        <w:t>Heiligenlegenden</w:t>
      </w:r>
    </w:p>
    <w:p w14:paraId="2492D0FE" w14:textId="5C934CA3" w:rsidR="007963D8" w:rsidRPr="007963D8" w:rsidRDefault="003E2E29" w:rsidP="007963D8">
      <w:pPr>
        <w:pStyle w:val="Listenabsatz"/>
        <w:numPr>
          <w:ilvl w:val="0"/>
          <w:numId w:val="27"/>
        </w:numPr>
        <w:autoSpaceDE w:val="0"/>
        <w:autoSpaceDN w:val="0"/>
        <w:adjustRightInd w:val="0"/>
        <w:spacing w:line="276" w:lineRule="auto"/>
        <w:rPr>
          <w:rFonts w:ascii="Arial" w:eastAsiaTheme="minorHAnsi" w:hAnsi="Arial" w:cs="Arial"/>
          <w:color w:val="000000" w:themeColor="text1"/>
          <w:sz w:val="24"/>
          <w:szCs w:val="24"/>
          <w:lang w:eastAsia="en-US"/>
        </w:rPr>
      </w:pPr>
      <w:r>
        <w:rPr>
          <w:rFonts w:ascii="Arial" w:eastAsiaTheme="minorHAnsi" w:hAnsi="Arial" w:cs="Arial"/>
          <w:color w:val="000000" w:themeColor="text1"/>
          <w:sz w:val="24"/>
          <w:szCs w:val="24"/>
          <w:lang w:eastAsia="en-US"/>
        </w:rPr>
        <w:t>Humanismus als geistige Erneuerung Europas auf Grundlage der antiken Philosophie</w:t>
      </w:r>
    </w:p>
    <w:p w14:paraId="234DDD1B" w14:textId="77777777" w:rsidR="007963D8" w:rsidRDefault="007963D8" w:rsidP="00D44542">
      <w:pPr>
        <w:autoSpaceDE w:val="0"/>
        <w:autoSpaceDN w:val="0"/>
        <w:adjustRightInd w:val="0"/>
        <w:spacing w:line="276" w:lineRule="auto"/>
        <w:ind w:firstLine="360"/>
        <w:rPr>
          <w:rFonts w:ascii="Arial" w:eastAsiaTheme="minorHAnsi" w:hAnsi="Arial" w:cs="Arial"/>
          <w:color w:val="000000" w:themeColor="text1"/>
          <w:sz w:val="24"/>
          <w:szCs w:val="24"/>
          <w:lang w:eastAsia="en-US"/>
        </w:rPr>
      </w:pPr>
    </w:p>
    <w:p w14:paraId="3BE41EF1" w14:textId="19EFE5C1" w:rsidR="00D44542" w:rsidRDefault="00D44542" w:rsidP="00D44542">
      <w:pPr>
        <w:autoSpaceDE w:val="0"/>
        <w:autoSpaceDN w:val="0"/>
        <w:adjustRightInd w:val="0"/>
        <w:spacing w:line="276" w:lineRule="auto"/>
        <w:ind w:firstLine="360"/>
        <w:rPr>
          <w:rFonts w:ascii="Arial" w:eastAsiaTheme="minorHAnsi" w:hAnsi="Arial" w:cs="Arial"/>
          <w:color w:val="000000" w:themeColor="text1"/>
          <w:sz w:val="24"/>
          <w:szCs w:val="24"/>
          <w:lang w:eastAsia="en-US"/>
        </w:rPr>
      </w:pPr>
      <w:r w:rsidRPr="000724A5">
        <w:rPr>
          <w:rFonts w:ascii="Arial" w:eastAsiaTheme="minorHAnsi" w:hAnsi="Arial" w:cs="Arial"/>
          <w:color w:val="000000" w:themeColor="text1"/>
          <w:sz w:val="24"/>
          <w:szCs w:val="24"/>
          <w:lang w:eastAsia="en-US"/>
        </w:rPr>
        <w:t>Textgestaltung</w:t>
      </w:r>
    </w:p>
    <w:p w14:paraId="3983E063" w14:textId="40DD2179" w:rsidR="00D44542" w:rsidRPr="000724A5" w:rsidRDefault="00D44542" w:rsidP="00D44542">
      <w:pPr>
        <w:pStyle w:val="Listenabsatz"/>
        <w:numPr>
          <w:ilvl w:val="0"/>
          <w:numId w:val="27"/>
        </w:numPr>
        <w:autoSpaceDE w:val="0"/>
        <w:autoSpaceDN w:val="0"/>
        <w:adjustRightInd w:val="0"/>
        <w:spacing w:line="276" w:lineRule="auto"/>
        <w:rPr>
          <w:rFonts w:ascii="Arial" w:eastAsiaTheme="minorHAnsi" w:hAnsi="Arial" w:cs="Arial"/>
          <w:color w:val="000000" w:themeColor="text1"/>
          <w:sz w:val="24"/>
          <w:szCs w:val="24"/>
          <w:lang w:eastAsia="en-US"/>
        </w:rPr>
      </w:pPr>
      <w:r w:rsidRPr="000724A5">
        <w:rPr>
          <w:rFonts w:ascii="Arial" w:eastAsiaTheme="minorHAnsi" w:hAnsi="Arial" w:cs="Arial"/>
          <w:color w:val="000000" w:themeColor="text1"/>
          <w:sz w:val="24"/>
          <w:szCs w:val="24"/>
          <w:lang w:eastAsia="en-US"/>
        </w:rPr>
        <w:t xml:space="preserve">Textsorte: </w:t>
      </w:r>
      <w:r w:rsidR="003E2E29">
        <w:rPr>
          <w:rFonts w:ascii="Arial" w:eastAsiaTheme="minorHAnsi" w:hAnsi="Arial" w:cs="Arial"/>
          <w:color w:val="000000" w:themeColor="text1"/>
          <w:sz w:val="24"/>
          <w:szCs w:val="24"/>
          <w:lang w:eastAsia="en-US"/>
        </w:rPr>
        <w:t xml:space="preserve">Epigramm, </w:t>
      </w:r>
      <w:proofErr w:type="gramStart"/>
      <w:r w:rsidR="007963D8">
        <w:rPr>
          <w:rFonts w:ascii="Arial" w:eastAsiaTheme="minorHAnsi" w:hAnsi="Arial" w:cs="Arial"/>
          <w:color w:val="000000" w:themeColor="text1"/>
          <w:sz w:val="24"/>
          <w:szCs w:val="24"/>
          <w:lang w:eastAsia="en-US"/>
        </w:rPr>
        <w:t>Herrscherbiographie</w:t>
      </w:r>
      <w:proofErr w:type="gramEnd"/>
      <w:r w:rsidR="003E2E29">
        <w:rPr>
          <w:rFonts w:ascii="Arial" w:eastAsiaTheme="minorHAnsi" w:hAnsi="Arial" w:cs="Arial"/>
          <w:color w:val="000000" w:themeColor="text1"/>
          <w:sz w:val="24"/>
          <w:szCs w:val="24"/>
          <w:lang w:eastAsia="en-US"/>
        </w:rPr>
        <w:t>, Legende, Dialog</w:t>
      </w:r>
    </w:p>
    <w:p w14:paraId="134411D4" w14:textId="011DD20C" w:rsidR="00D44542" w:rsidRPr="000724A5" w:rsidRDefault="00D44542" w:rsidP="00D44542">
      <w:pPr>
        <w:pStyle w:val="Listenabsatz"/>
        <w:numPr>
          <w:ilvl w:val="0"/>
          <w:numId w:val="27"/>
        </w:numPr>
        <w:autoSpaceDE w:val="0"/>
        <w:autoSpaceDN w:val="0"/>
        <w:adjustRightInd w:val="0"/>
        <w:spacing w:line="276" w:lineRule="auto"/>
        <w:rPr>
          <w:rFonts w:ascii="Arial" w:eastAsiaTheme="minorHAnsi" w:hAnsi="Arial" w:cs="Arial"/>
          <w:color w:val="000000" w:themeColor="text1"/>
          <w:sz w:val="24"/>
          <w:szCs w:val="24"/>
          <w:lang w:eastAsia="en-US"/>
        </w:rPr>
      </w:pPr>
      <w:r w:rsidRPr="000724A5">
        <w:rPr>
          <w:rFonts w:ascii="Arial" w:eastAsiaTheme="minorHAnsi" w:hAnsi="Arial" w:cs="Arial"/>
          <w:color w:val="000000" w:themeColor="text1"/>
          <w:sz w:val="24"/>
          <w:szCs w:val="24"/>
          <w:lang w:eastAsia="en-US"/>
        </w:rPr>
        <w:t xml:space="preserve">Sprachlich-stilistische Gestaltung: Stilmittel (Alliteration, Anapher, Antithese, Klimax, Metapher, </w:t>
      </w:r>
      <w:r w:rsidR="003E2E29">
        <w:rPr>
          <w:rFonts w:ascii="Arial" w:eastAsiaTheme="minorHAnsi" w:hAnsi="Arial" w:cs="Arial"/>
          <w:color w:val="000000" w:themeColor="text1"/>
          <w:sz w:val="24"/>
          <w:szCs w:val="24"/>
          <w:lang w:eastAsia="en-US"/>
        </w:rPr>
        <w:t xml:space="preserve">Ironie, Spott, </w:t>
      </w:r>
      <w:r w:rsidRPr="000724A5">
        <w:rPr>
          <w:rFonts w:ascii="Arial" w:eastAsiaTheme="minorHAnsi" w:hAnsi="Arial" w:cs="Arial"/>
          <w:color w:val="000000" w:themeColor="text1"/>
          <w:sz w:val="24"/>
          <w:szCs w:val="24"/>
          <w:lang w:eastAsia="en-US"/>
        </w:rPr>
        <w:t xml:space="preserve">rhetorische Frage; Parallelismus, Chiasmus, Ellipse, Trikolon, Hyperbaton) </w:t>
      </w:r>
    </w:p>
    <w:p w14:paraId="0484E22D" w14:textId="77777777" w:rsidR="007963D8" w:rsidRDefault="007963D8" w:rsidP="00D44542">
      <w:pPr>
        <w:autoSpaceDE w:val="0"/>
        <w:autoSpaceDN w:val="0"/>
        <w:adjustRightInd w:val="0"/>
        <w:spacing w:line="276" w:lineRule="auto"/>
        <w:ind w:firstLine="360"/>
        <w:rPr>
          <w:rFonts w:ascii="Arial" w:eastAsiaTheme="minorHAnsi" w:hAnsi="Arial" w:cs="Arial"/>
          <w:color w:val="000000" w:themeColor="text1"/>
          <w:sz w:val="24"/>
          <w:szCs w:val="24"/>
          <w:lang w:eastAsia="en-US"/>
        </w:rPr>
      </w:pPr>
    </w:p>
    <w:p w14:paraId="356CC004" w14:textId="7D280CED" w:rsidR="00D44542" w:rsidRDefault="00D44542" w:rsidP="00D44542">
      <w:pPr>
        <w:autoSpaceDE w:val="0"/>
        <w:autoSpaceDN w:val="0"/>
        <w:adjustRightInd w:val="0"/>
        <w:spacing w:line="276" w:lineRule="auto"/>
        <w:ind w:firstLine="360"/>
        <w:rPr>
          <w:rFonts w:ascii="Arial" w:eastAsiaTheme="minorHAnsi" w:hAnsi="Arial" w:cs="Arial"/>
          <w:color w:val="000000" w:themeColor="text1"/>
          <w:sz w:val="24"/>
          <w:szCs w:val="24"/>
          <w:lang w:eastAsia="en-US"/>
        </w:rPr>
      </w:pPr>
      <w:r w:rsidRPr="000724A5">
        <w:rPr>
          <w:rFonts w:ascii="Arial" w:eastAsiaTheme="minorHAnsi" w:hAnsi="Arial" w:cs="Arial"/>
          <w:color w:val="000000" w:themeColor="text1"/>
          <w:sz w:val="24"/>
          <w:szCs w:val="24"/>
          <w:lang w:eastAsia="en-US"/>
        </w:rPr>
        <w:t xml:space="preserve">Sprachsystem </w:t>
      </w:r>
    </w:p>
    <w:p w14:paraId="280F36AA" w14:textId="6832C236" w:rsidR="00D44542" w:rsidRDefault="00E330F3" w:rsidP="00D44542">
      <w:pPr>
        <w:pStyle w:val="Listenabsatz"/>
        <w:numPr>
          <w:ilvl w:val="0"/>
          <w:numId w:val="33"/>
        </w:numPr>
        <w:autoSpaceDE w:val="0"/>
        <w:autoSpaceDN w:val="0"/>
        <w:adjustRightInd w:val="0"/>
        <w:spacing w:line="276" w:lineRule="auto"/>
        <w:ind w:left="709"/>
        <w:rPr>
          <w:rFonts w:ascii="Arial" w:eastAsiaTheme="minorHAnsi" w:hAnsi="Arial" w:cs="Arial"/>
          <w:color w:val="000000" w:themeColor="text1"/>
          <w:sz w:val="24"/>
          <w:szCs w:val="24"/>
          <w:lang w:eastAsia="en-US"/>
        </w:rPr>
      </w:pPr>
      <w:proofErr w:type="spellStart"/>
      <w:r>
        <w:rPr>
          <w:rFonts w:ascii="Arial" w:eastAsiaTheme="minorHAnsi" w:hAnsi="Arial" w:cs="Arial"/>
          <w:color w:val="000000" w:themeColor="text1"/>
          <w:sz w:val="24"/>
          <w:szCs w:val="24"/>
          <w:lang w:eastAsia="en-US"/>
        </w:rPr>
        <w:t>Velle</w:t>
      </w:r>
      <w:proofErr w:type="spellEnd"/>
      <w:r>
        <w:rPr>
          <w:rFonts w:ascii="Arial" w:eastAsiaTheme="minorHAnsi" w:hAnsi="Arial" w:cs="Arial"/>
          <w:color w:val="000000" w:themeColor="text1"/>
          <w:sz w:val="24"/>
          <w:szCs w:val="24"/>
          <w:lang w:eastAsia="en-US"/>
        </w:rPr>
        <w:t xml:space="preserve">, </w:t>
      </w:r>
      <w:proofErr w:type="spellStart"/>
      <w:r>
        <w:rPr>
          <w:rFonts w:ascii="Arial" w:eastAsiaTheme="minorHAnsi" w:hAnsi="Arial" w:cs="Arial"/>
          <w:color w:val="000000" w:themeColor="text1"/>
          <w:sz w:val="24"/>
          <w:szCs w:val="24"/>
          <w:lang w:eastAsia="en-US"/>
        </w:rPr>
        <w:t>nolle</w:t>
      </w:r>
      <w:proofErr w:type="spellEnd"/>
      <w:r>
        <w:rPr>
          <w:rFonts w:ascii="Arial" w:eastAsiaTheme="minorHAnsi" w:hAnsi="Arial" w:cs="Arial"/>
          <w:color w:val="000000" w:themeColor="text1"/>
          <w:sz w:val="24"/>
          <w:szCs w:val="24"/>
          <w:lang w:eastAsia="en-US"/>
        </w:rPr>
        <w:t>, malle</w:t>
      </w:r>
    </w:p>
    <w:p w14:paraId="7E517CFC" w14:textId="4BF1E383" w:rsidR="00E330F3" w:rsidRPr="000724A5" w:rsidRDefault="00E330F3" w:rsidP="00D44542">
      <w:pPr>
        <w:pStyle w:val="Listenabsatz"/>
        <w:numPr>
          <w:ilvl w:val="0"/>
          <w:numId w:val="33"/>
        </w:numPr>
        <w:autoSpaceDE w:val="0"/>
        <w:autoSpaceDN w:val="0"/>
        <w:adjustRightInd w:val="0"/>
        <w:spacing w:line="276" w:lineRule="auto"/>
        <w:ind w:left="709"/>
        <w:rPr>
          <w:rFonts w:ascii="Arial" w:eastAsiaTheme="minorHAnsi" w:hAnsi="Arial" w:cs="Arial"/>
          <w:color w:val="000000" w:themeColor="text1"/>
          <w:sz w:val="24"/>
          <w:szCs w:val="24"/>
          <w:lang w:eastAsia="en-US"/>
        </w:rPr>
      </w:pPr>
      <w:r>
        <w:rPr>
          <w:rFonts w:ascii="Arial" w:eastAsiaTheme="minorHAnsi" w:hAnsi="Arial" w:cs="Arial"/>
          <w:color w:val="000000" w:themeColor="text1"/>
          <w:sz w:val="24"/>
          <w:szCs w:val="24"/>
          <w:lang w:eastAsia="en-US"/>
        </w:rPr>
        <w:t>Ferre und Komposita</w:t>
      </w:r>
    </w:p>
    <w:p w14:paraId="6AB0F019" w14:textId="42BA7070" w:rsidR="00D44542" w:rsidRDefault="00E330F3" w:rsidP="00D44542">
      <w:pPr>
        <w:pStyle w:val="Listenabsatz"/>
        <w:numPr>
          <w:ilvl w:val="0"/>
          <w:numId w:val="33"/>
        </w:numPr>
        <w:autoSpaceDE w:val="0"/>
        <w:autoSpaceDN w:val="0"/>
        <w:adjustRightInd w:val="0"/>
        <w:spacing w:line="276" w:lineRule="auto"/>
        <w:ind w:left="709"/>
        <w:rPr>
          <w:rFonts w:ascii="Arial" w:eastAsiaTheme="minorHAnsi" w:hAnsi="Arial" w:cs="Arial"/>
          <w:color w:val="000000" w:themeColor="text1"/>
          <w:sz w:val="24"/>
          <w:szCs w:val="24"/>
          <w:lang w:eastAsia="en-US"/>
        </w:rPr>
      </w:pPr>
      <w:r>
        <w:rPr>
          <w:rFonts w:ascii="Arial" w:eastAsiaTheme="minorHAnsi" w:hAnsi="Arial" w:cs="Arial"/>
          <w:color w:val="000000" w:themeColor="text1"/>
          <w:sz w:val="24"/>
          <w:szCs w:val="24"/>
          <w:lang w:eastAsia="en-US"/>
        </w:rPr>
        <w:t>Deponentien und Semi-Deponentien</w:t>
      </w:r>
    </w:p>
    <w:p w14:paraId="0578451E" w14:textId="66298BA9" w:rsidR="00E330F3" w:rsidRPr="00BB500F" w:rsidRDefault="00E330F3" w:rsidP="00D44542">
      <w:pPr>
        <w:pStyle w:val="Listenabsatz"/>
        <w:numPr>
          <w:ilvl w:val="0"/>
          <w:numId w:val="33"/>
        </w:numPr>
        <w:autoSpaceDE w:val="0"/>
        <w:autoSpaceDN w:val="0"/>
        <w:adjustRightInd w:val="0"/>
        <w:spacing w:line="276" w:lineRule="auto"/>
        <w:ind w:left="709"/>
        <w:rPr>
          <w:rFonts w:ascii="Arial" w:eastAsiaTheme="minorHAnsi" w:hAnsi="Arial" w:cs="Arial"/>
          <w:color w:val="000000" w:themeColor="text1"/>
          <w:sz w:val="24"/>
          <w:szCs w:val="24"/>
          <w:lang w:eastAsia="en-US"/>
        </w:rPr>
      </w:pPr>
      <w:proofErr w:type="spellStart"/>
      <w:r>
        <w:rPr>
          <w:rFonts w:ascii="Arial" w:eastAsiaTheme="minorHAnsi" w:hAnsi="Arial" w:cs="Arial"/>
          <w:color w:val="000000" w:themeColor="text1"/>
          <w:sz w:val="24"/>
          <w:szCs w:val="24"/>
          <w:lang w:eastAsia="en-US"/>
        </w:rPr>
        <w:t>fieri</w:t>
      </w:r>
      <w:proofErr w:type="spellEnd"/>
    </w:p>
    <w:p w14:paraId="404B6DA3" w14:textId="2E245415" w:rsidR="00E330F3" w:rsidRDefault="00E330F3" w:rsidP="00D44542">
      <w:pPr>
        <w:pStyle w:val="Listenabsatz"/>
        <w:numPr>
          <w:ilvl w:val="0"/>
          <w:numId w:val="33"/>
        </w:numPr>
        <w:autoSpaceDE w:val="0"/>
        <w:autoSpaceDN w:val="0"/>
        <w:adjustRightInd w:val="0"/>
        <w:spacing w:line="276" w:lineRule="auto"/>
        <w:ind w:left="709"/>
        <w:rPr>
          <w:rFonts w:ascii="Arial" w:eastAsiaTheme="minorHAnsi" w:hAnsi="Arial" w:cs="Arial"/>
          <w:color w:val="000000" w:themeColor="text1"/>
          <w:sz w:val="24"/>
          <w:szCs w:val="24"/>
          <w:lang w:eastAsia="en-US"/>
        </w:rPr>
      </w:pPr>
      <w:proofErr w:type="spellStart"/>
      <w:r>
        <w:rPr>
          <w:rFonts w:ascii="Arial" w:eastAsiaTheme="minorHAnsi" w:hAnsi="Arial" w:cs="Arial"/>
          <w:color w:val="000000" w:themeColor="text1"/>
          <w:sz w:val="24"/>
          <w:szCs w:val="24"/>
          <w:lang w:eastAsia="en-US"/>
        </w:rPr>
        <w:t>Nominativus</w:t>
      </w:r>
      <w:proofErr w:type="spellEnd"/>
      <w:r>
        <w:rPr>
          <w:rFonts w:ascii="Arial" w:eastAsiaTheme="minorHAnsi" w:hAnsi="Arial" w:cs="Arial"/>
          <w:color w:val="000000" w:themeColor="text1"/>
          <w:sz w:val="24"/>
          <w:szCs w:val="24"/>
          <w:lang w:eastAsia="en-US"/>
        </w:rPr>
        <w:t xml:space="preserve"> cum </w:t>
      </w:r>
      <w:proofErr w:type="spellStart"/>
      <w:r>
        <w:rPr>
          <w:rFonts w:ascii="Arial" w:eastAsiaTheme="minorHAnsi" w:hAnsi="Arial" w:cs="Arial"/>
          <w:color w:val="000000" w:themeColor="text1"/>
          <w:sz w:val="24"/>
          <w:szCs w:val="24"/>
          <w:lang w:eastAsia="en-US"/>
        </w:rPr>
        <w:t>Infinitivo</w:t>
      </w:r>
      <w:proofErr w:type="spellEnd"/>
      <w:r>
        <w:rPr>
          <w:rFonts w:ascii="Arial" w:eastAsiaTheme="minorHAnsi" w:hAnsi="Arial" w:cs="Arial"/>
          <w:color w:val="000000" w:themeColor="text1"/>
          <w:sz w:val="24"/>
          <w:szCs w:val="24"/>
          <w:lang w:eastAsia="en-US"/>
        </w:rPr>
        <w:t xml:space="preserve"> (</w:t>
      </w:r>
      <w:proofErr w:type="spellStart"/>
      <w:r>
        <w:rPr>
          <w:rFonts w:ascii="Arial" w:eastAsiaTheme="minorHAnsi" w:hAnsi="Arial" w:cs="Arial"/>
          <w:color w:val="000000" w:themeColor="text1"/>
          <w:sz w:val="24"/>
          <w:szCs w:val="24"/>
          <w:lang w:eastAsia="en-US"/>
        </w:rPr>
        <w:t>NcI</w:t>
      </w:r>
      <w:proofErr w:type="spellEnd"/>
      <w:r>
        <w:rPr>
          <w:rFonts w:ascii="Arial" w:eastAsiaTheme="minorHAnsi" w:hAnsi="Arial" w:cs="Arial"/>
          <w:color w:val="000000" w:themeColor="text1"/>
          <w:sz w:val="24"/>
          <w:szCs w:val="24"/>
          <w:lang w:eastAsia="en-US"/>
        </w:rPr>
        <w:t>)</w:t>
      </w:r>
    </w:p>
    <w:p w14:paraId="20F7CED8" w14:textId="757FBB90" w:rsidR="00D44542" w:rsidRPr="00BB500F" w:rsidRDefault="00E330F3" w:rsidP="00D44542">
      <w:pPr>
        <w:pStyle w:val="Listenabsatz"/>
        <w:numPr>
          <w:ilvl w:val="0"/>
          <w:numId w:val="33"/>
        </w:numPr>
        <w:autoSpaceDE w:val="0"/>
        <w:autoSpaceDN w:val="0"/>
        <w:adjustRightInd w:val="0"/>
        <w:spacing w:line="276" w:lineRule="auto"/>
        <w:ind w:left="709"/>
        <w:rPr>
          <w:rFonts w:ascii="Arial" w:eastAsiaTheme="minorHAnsi" w:hAnsi="Arial" w:cs="Arial"/>
          <w:color w:val="000000" w:themeColor="text1"/>
          <w:sz w:val="24"/>
          <w:szCs w:val="24"/>
          <w:lang w:eastAsia="en-US"/>
        </w:rPr>
      </w:pPr>
      <w:r>
        <w:rPr>
          <w:rFonts w:ascii="Arial" w:eastAsiaTheme="minorHAnsi" w:hAnsi="Arial" w:cs="Arial"/>
          <w:color w:val="000000" w:themeColor="text1"/>
          <w:sz w:val="24"/>
          <w:szCs w:val="24"/>
          <w:lang w:eastAsia="en-US"/>
        </w:rPr>
        <w:t xml:space="preserve">Konjunktiv </w:t>
      </w:r>
      <w:proofErr w:type="spellStart"/>
      <w:r>
        <w:rPr>
          <w:rFonts w:ascii="Arial" w:eastAsiaTheme="minorHAnsi" w:hAnsi="Arial" w:cs="Arial"/>
          <w:color w:val="000000" w:themeColor="text1"/>
          <w:sz w:val="24"/>
          <w:szCs w:val="24"/>
          <w:lang w:eastAsia="en-US"/>
        </w:rPr>
        <w:t>inj</w:t>
      </w:r>
      <w:proofErr w:type="spellEnd"/>
      <w:r>
        <w:rPr>
          <w:rFonts w:ascii="Arial" w:eastAsiaTheme="minorHAnsi" w:hAnsi="Arial" w:cs="Arial"/>
          <w:color w:val="000000" w:themeColor="text1"/>
          <w:sz w:val="24"/>
          <w:szCs w:val="24"/>
          <w:lang w:eastAsia="en-US"/>
        </w:rPr>
        <w:t xml:space="preserve"> Hauptsätzen</w:t>
      </w:r>
      <w:r w:rsidR="00D44542" w:rsidRPr="00BB500F">
        <w:rPr>
          <w:rFonts w:ascii="Arial" w:eastAsiaTheme="minorHAnsi" w:hAnsi="Arial" w:cs="Arial"/>
          <w:color w:val="000000" w:themeColor="text1"/>
          <w:sz w:val="24"/>
          <w:szCs w:val="24"/>
          <w:lang w:eastAsia="en-US"/>
        </w:rPr>
        <w:t xml:space="preserve"> </w:t>
      </w:r>
    </w:p>
    <w:p w14:paraId="5DC6ED30" w14:textId="77777777" w:rsidR="00D44542" w:rsidRDefault="00D44542" w:rsidP="00D44542">
      <w:pPr>
        <w:autoSpaceDE w:val="0"/>
        <w:autoSpaceDN w:val="0"/>
        <w:adjustRightInd w:val="0"/>
        <w:spacing w:line="276" w:lineRule="auto"/>
        <w:rPr>
          <w:rFonts w:ascii="Arial" w:eastAsiaTheme="minorHAnsi" w:hAnsi="Arial" w:cs="Arial"/>
          <w:color w:val="000000" w:themeColor="text1"/>
          <w:sz w:val="24"/>
          <w:szCs w:val="24"/>
          <w:lang w:eastAsia="en-US"/>
        </w:rPr>
      </w:pPr>
    </w:p>
    <w:p w14:paraId="33863789" w14:textId="77777777" w:rsidR="00D44542" w:rsidRPr="00BB500F" w:rsidRDefault="00D44542" w:rsidP="00D44542">
      <w:pPr>
        <w:autoSpaceDE w:val="0"/>
        <w:autoSpaceDN w:val="0"/>
        <w:adjustRightInd w:val="0"/>
        <w:spacing w:line="276" w:lineRule="auto"/>
        <w:rPr>
          <w:rFonts w:ascii="Arial" w:eastAsiaTheme="minorHAnsi" w:hAnsi="Arial" w:cs="Arial"/>
          <w:color w:val="000000" w:themeColor="text1"/>
          <w:sz w:val="24"/>
          <w:szCs w:val="24"/>
          <w:lang w:eastAsia="en-US"/>
        </w:rPr>
      </w:pPr>
      <w:r w:rsidRPr="00BB500F">
        <w:rPr>
          <w:rFonts w:ascii="Arial" w:eastAsiaTheme="minorHAnsi" w:hAnsi="Arial" w:cs="Arial"/>
          <w:color w:val="000000" w:themeColor="text1"/>
          <w:sz w:val="24"/>
          <w:szCs w:val="24"/>
          <w:lang w:eastAsia="en-US"/>
        </w:rPr>
        <w:lastRenderedPageBreak/>
        <w:t xml:space="preserve">Hinweise: </w:t>
      </w:r>
    </w:p>
    <w:p w14:paraId="7B98C184" w14:textId="052DE3FF" w:rsidR="00D44542" w:rsidRDefault="007963D8" w:rsidP="007B3775">
      <w:pPr>
        <w:pStyle w:val="Listenabsatz"/>
        <w:numPr>
          <w:ilvl w:val="0"/>
          <w:numId w:val="33"/>
        </w:numPr>
        <w:autoSpaceDE w:val="0"/>
        <w:autoSpaceDN w:val="0"/>
        <w:adjustRightInd w:val="0"/>
        <w:spacing w:line="276" w:lineRule="auto"/>
        <w:ind w:left="709"/>
        <w:rPr>
          <w:rFonts w:ascii="Arial" w:eastAsiaTheme="minorHAnsi" w:hAnsi="Arial" w:cs="Arial"/>
          <w:color w:val="000000" w:themeColor="text1"/>
          <w:sz w:val="24"/>
          <w:szCs w:val="24"/>
          <w:lang w:eastAsia="en-US"/>
        </w:rPr>
      </w:pPr>
      <w:r w:rsidRPr="00BB500F">
        <w:rPr>
          <w:rFonts w:ascii="Arial" w:eastAsiaTheme="minorHAnsi" w:hAnsi="Arial" w:cs="Arial"/>
          <w:color w:val="000000" w:themeColor="text1"/>
          <w:sz w:val="24"/>
          <w:szCs w:val="24"/>
          <w:lang w:eastAsia="en-US"/>
        </w:rPr>
        <w:t xml:space="preserve">Vokabeln lernen mit Methode: Vokabeln lernen unter Nutzung von Wortbildungsregeln (Präfixe, Suffixe) </w:t>
      </w:r>
      <w:r w:rsidR="00D44542" w:rsidRPr="00BB500F">
        <w:rPr>
          <w:rFonts w:ascii="Arial" w:eastAsiaTheme="minorHAnsi" w:hAnsi="Arial" w:cs="Arial"/>
          <w:color w:val="000000" w:themeColor="text1"/>
          <w:sz w:val="24"/>
          <w:szCs w:val="24"/>
          <w:lang w:eastAsia="en-US"/>
        </w:rPr>
        <w:t xml:space="preserve">(→ Insel </w:t>
      </w:r>
      <w:r w:rsidR="003E2E29">
        <w:rPr>
          <w:rFonts w:ascii="Arial" w:eastAsiaTheme="minorHAnsi" w:hAnsi="Arial" w:cs="Arial"/>
          <w:color w:val="000000" w:themeColor="text1"/>
          <w:sz w:val="24"/>
          <w:szCs w:val="24"/>
          <w:lang w:eastAsia="en-US"/>
        </w:rPr>
        <w:t>9</w:t>
      </w:r>
      <w:r w:rsidR="00D44542" w:rsidRPr="00BB500F">
        <w:rPr>
          <w:rFonts w:ascii="Arial" w:eastAsiaTheme="minorHAnsi" w:hAnsi="Arial" w:cs="Arial"/>
          <w:color w:val="000000" w:themeColor="text1"/>
          <w:sz w:val="24"/>
          <w:szCs w:val="24"/>
          <w:lang w:eastAsia="en-US"/>
        </w:rPr>
        <w:t xml:space="preserve">) </w:t>
      </w:r>
    </w:p>
    <w:p w14:paraId="4C905E6A" w14:textId="386533A5" w:rsidR="00DC2F9E" w:rsidRDefault="00DC2F9E" w:rsidP="00DC2F9E">
      <w:pPr>
        <w:pStyle w:val="Listenabsatz"/>
        <w:numPr>
          <w:ilvl w:val="0"/>
          <w:numId w:val="33"/>
        </w:numPr>
        <w:autoSpaceDE w:val="0"/>
        <w:autoSpaceDN w:val="0"/>
        <w:adjustRightInd w:val="0"/>
        <w:spacing w:line="276" w:lineRule="auto"/>
        <w:ind w:left="709"/>
        <w:rPr>
          <w:rFonts w:ascii="Arial" w:eastAsiaTheme="minorHAnsi" w:hAnsi="Arial" w:cs="Arial"/>
          <w:color w:val="000000" w:themeColor="text1"/>
          <w:sz w:val="24"/>
          <w:szCs w:val="24"/>
          <w:lang w:eastAsia="en-US"/>
        </w:rPr>
      </w:pPr>
      <w:r>
        <w:rPr>
          <w:rFonts w:ascii="Arial" w:eastAsiaTheme="minorHAnsi" w:hAnsi="Arial" w:cs="Arial"/>
          <w:color w:val="000000" w:themeColor="text1"/>
          <w:sz w:val="24"/>
          <w:szCs w:val="24"/>
          <w:lang w:eastAsia="en-US"/>
        </w:rPr>
        <w:t>Internetrecherche</w:t>
      </w:r>
      <w:r w:rsidRPr="00C93DD8">
        <w:rPr>
          <w:rFonts w:ascii="Arial" w:eastAsiaTheme="minorHAnsi" w:hAnsi="Arial" w:cs="Arial"/>
          <w:color w:val="000000" w:themeColor="text1"/>
          <w:sz w:val="24"/>
          <w:szCs w:val="24"/>
          <w:lang w:eastAsia="en-US"/>
        </w:rPr>
        <w:t xml:space="preserve"> zu</w:t>
      </w:r>
      <w:r>
        <w:rPr>
          <w:rFonts w:ascii="Arial" w:eastAsiaTheme="minorHAnsi" w:hAnsi="Arial" w:cs="Arial"/>
          <w:color w:val="000000" w:themeColor="text1"/>
          <w:sz w:val="24"/>
          <w:szCs w:val="24"/>
          <w:lang w:eastAsia="en-US"/>
        </w:rPr>
        <w:t xml:space="preserve"> Schutzpatronen und zum ERSASMUS-Programm</w:t>
      </w:r>
      <w:r w:rsidRPr="00DC2F9E">
        <w:rPr>
          <w:rFonts w:ascii="Arial" w:eastAsiaTheme="minorHAnsi" w:hAnsi="Arial" w:cs="Arial"/>
          <w:color w:val="000000" w:themeColor="text1"/>
          <w:sz w:val="24"/>
          <w:szCs w:val="24"/>
          <w:lang w:eastAsia="en-US"/>
        </w:rPr>
        <w:t xml:space="preserve"> (MKR </w:t>
      </w:r>
      <w:r w:rsidR="00FA3C17">
        <w:rPr>
          <w:rFonts w:ascii="Arial" w:eastAsiaTheme="minorHAnsi" w:hAnsi="Arial" w:cs="Arial"/>
          <w:color w:val="000000" w:themeColor="text1"/>
          <w:sz w:val="24"/>
          <w:szCs w:val="24"/>
          <w:lang w:eastAsia="en-US"/>
        </w:rPr>
        <w:t>2</w:t>
      </w:r>
      <w:r w:rsidRPr="00DC2F9E">
        <w:rPr>
          <w:rFonts w:ascii="Arial" w:eastAsiaTheme="minorHAnsi" w:hAnsi="Arial" w:cs="Arial"/>
          <w:color w:val="000000" w:themeColor="text1"/>
          <w:sz w:val="24"/>
          <w:szCs w:val="24"/>
          <w:lang w:eastAsia="en-US"/>
        </w:rPr>
        <w:t xml:space="preserve">.1, </w:t>
      </w:r>
      <w:r w:rsidR="00FA3C17">
        <w:rPr>
          <w:rFonts w:ascii="Arial" w:eastAsiaTheme="minorHAnsi" w:hAnsi="Arial" w:cs="Arial"/>
          <w:color w:val="000000" w:themeColor="text1"/>
          <w:sz w:val="24"/>
          <w:szCs w:val="24"/>
          <w:lang w:eastAsia="en-US"/>
        </w:rPr>
        <w:t>2</w:t>
      </w:r>
      <w:r w:rsidRPr="00DC2F9E">
        <w:rPr>
          <w:rFonts w:ascii="Arial" w:eastAsiaTheme="minorHAnsi" w:hAnsi="Arial" w:cs="Arial"/>
          <w:color w:val="000000" w:themeColor="text1"/>
          <w:sz w:val="24"/>
          <w:szCs w:val="24"/>
          <w:lang w:eastAsia="en-US"/>
        </w:rPr>
        <w:t>.</w:t>
      </w:r>
      <w:r w:rsidR="00FA3C17">
        <w:rPr>
          <w:rFonts w:ascii="Arial" w:eastAsiaTheme="minorHAnsi" w:hAnsi="Arial" w:cs="Arial"/>
          <w:color w:val="000000" w:themeColor="text1"/>
          <w:sz w:val="24"/>
          <w:szCs w:val="24"/>
          <w:lang w:eastAsia="en-US"/>
        </w:rPr>
        <w:t>2</w:t>
      </w:r>
      <w:r w:rsidRPr="00DC2F9E">
        <w:rPr>
          <w:rFonts w:ascii="Arial" w:eastAsiaTheme="minorHAnsi" w:hAnsi="Arial" w:cs="Arial"/>
          <w:color w:val="000000" w:themeColor="text1"/>
          <w:sz w:val="24"/>
          <w:szCs w:val="24"/>
          <w:lang w:eastAsia="en-US"/>
        </w:rPr>
        <w:t xml:space="preserve">) </w:t>
      </w:r>
    </w:p>
    <w:p w14:paraId="09483752" w14:textId="032ED38E" w:rsidR="00750DFE" w:rsidRPr="00FA3C17" w:rsidRDefault="00DC2F9E" w:rsidP="00FA3C17">
      <w:pPr>
        <w:pStyle w:val="Listenabsatz"/>
        <w:numPr>
          <w:ilvl w:val="0"/>
          <w:numId w:val="33"/>
        </w:numPr>
        <w:autoSpaceDE w:val="0"/>
        <w:autoSpaceDN w:val="0"/>
        <w:adjustRightInd w:val="0"/>
        <w:spacing w:line="276" w:lineRule="auto"/>
        <w:ind w:left="709"/>
        <w:rPr>
          <w:rFonts w:ascii="Arial" w:eastAsiaTheme="minorHAnsi" w:hAnsi="Arial" w:cs="Arial"/>
          <w:color w:val="000000" w:themeColor="text1"/>
          <w:sz w:val="24"/>
          <w:szCs w:val="24"/>
          <w:lang w:eastAsia="en-US"/>
        </w:rPr>
      </w:pPr>
      <w:r>
        <w:rPr>
          <w:rFonts w:ascii="Arial" w:eastAsiaTheme="minorHAnsi" w:hAnsi="Arial" w:cs="Arial"/>
          <w:color w:val="000000" w:themeColor="text1"/>
          <w:sz w:val="24"/>
          <w:szCs w:val="24"/>
          <w:lang w:eastAsia="en-US"/>
        </w:rPr>
        <w:t>Erstellen von Erklärvideos zur Aachener Pfalzkapelle</w:t>
      </w:r>
      <w:r w:rsidR="00FA3C17">
        <w:rPr>
          <w:rFonts w:ascii="Arial" w:eastAsiaTheme="minorHAnsi" w:hAnsi="Arial" w:cs="Arial"/>
          <w:color w:val="000000" w:themeColor="text1"/>
          <w:sz w:val="24"/>
          <w:szCs w:val="24"/>
          <w:lang w:eastAsia="en-US"/>
        </w:rPr>
        <w:t xml:space="preserve"> (</w:t>
      </w:r>
      <w:r w:rsidR="00FA3C17" w:rsidRPr="00DC2F9E">
        <w:rPr>
          <w:rFonts w:ascii="Arial" w:eastAsiaTheme="minorHAnsi" w:hAnsi="Arial" w:cs="Arial"/>
          <w:color w:val="000000" w:themeColor="text1"/>
          <w:sz w:val="24"/>
          <w:szCs w:val="24"/>
          <w:lang w:eastAsia="en-US"/>
        </w:rPr>
        <w:t xml:space="preserve">MKR </w:t>
      </w:r>
      <w:r w:rsidR="00FA3C17">
        <w:rPr>
          <w:rFonts w:ascii="Arial" w:eastAsiaTheme="minorHAnsi" w:hAnsi="Arial" w:cs="Arial"/>
          <w:color w:val="000000" w:themeColor="text1"/>
          <w:sz w:val="24"/>
          <w:szCs w:val="24"/>
          <w:lang w:eastAsia="en-US"/>
        </w:rPr>
        <w:t>4</w:t>
      </w:r>
      <w:r w:rsidR="00FA3C17" w:rsidRPr="00DC2F9E">
        <w:rPr>
          <w:rFonts w:ascii="Arial" w:eastAsiaTheme="minorHAnsi" w:hAnsi="Arial" w:cs="Arial"/>
          <w:color w:val="000000" w:themeColor="text1"/>
          <w:sz w:val="24"/>
          <w:szCs w:val="24"/>
          <w:lang w:eastAsia="en-US"/>
        </w:rPr>
        <w:t xml:space="preserve">.1, </w:t>
      </w:r>
      <w:r w:rsidR="00FA3C17">
        <w:rPr>
          <w:rFonts w:ascii="Arial" w:eastAsiaTheme="minorHAnsi" w:hAnsi="Arial" w:cs="Arial"/>
          <w:color w:val="000000" w:themeColor="text1"/>
          <w:sz w:val="24"/>
          <w:szCs w:val="24"/>
          <w:lang w:eastAsia="en-US"/>
        </w:rPr>
        <w:t>4</w:t>
      </w:r>
      <w:r w:rsidR="00FA3C17" w:rsidRPr="00DC2F9E">
        <w:rPr>
          <w:rFonts w:ascii="Arial" w:eastAsiaTheme="minorHAnsi" w:hAnsi="Arial" w:cs="Arial"/>
          <w:color w:val="000000" w:themeColor="text1"/>
          <w:sz w:val="24"/>
          <w:szCs w:val="24"/>
          <w:lang w:eastAsia="en-US"/>
        </w:rPr>
        <w:t>.</w:t>
      </w:r>
      <w:r w:rsidR="00FA3C17">
        <w:rPr>
          <w:rFonts w:ascii="Arial" w:eastAsiaTheme="minorHAnsi" w:hAnsi="Arial" w:cs="Arial"/>
          <w:color w:val="000000" w:themeColor="text1"/>
          <w:sz w:val="24"/>
          <w:szCs w:val="24"/>
          <w:lang w:eastAsia="en-US"/>
        </w:rPr>
        <w:t>2</w:t>
      </w:r>
      <w:r w:rsidR="00FA3C17" w:rsidRPr="00DC2F9E">
        <w:rPr>
          <w:rFonts w:ascii="Arial" w:eastAsiaTheme="minorHAnsi" w:hAnsi="Arial" w:cs="Arial"/>
          <w:color w:val="000000" w:themeColor="text1"/>
          <w:sz w:val="24"/>
          <w:szCs w:val="24"/>
          <w:lang w:eastAsia="en-US"/>
        </w:rPr>
        <w:t>)</w:t>
      </w:r>
    </w:p>
    <w:p w14:paraId="4B941F8C" w14:textId="77777777" w:rsidR="00750DFE" w:rsidRPr="00380BD0" w:rsidRDefault="00750DFE" w:rsidP="00380BD0">
      <w:pPr>
        <w:autoSpaceDE w:val="0"/>
        <w:autoSpaceDN w:val="0"/>
        <w:adjustRightInd w:val="0"/>
        <w:spacing w:line="276" w:lineRule="auto"/>
        <w:rPr>
          <w:rFonts w:ascii="Arial" w:eastAsiaTheme="minorHAnsi" w:hAnsi="Arial" w:cs="Arial"/>
          <w:color w:val="000000" w:themeColor="text1"/>
          <w:sz w:val="24"/>
          <w:szCs w:val="24"/>
          <w:lang w:eastAsia="en-US"/>
        </w:rPr>
      </w:pPr>
    </w:p>
    <w:bookmarkEnd w:id="2"/>
    <w:p w14:paraId="591C4FAC" w14:textId="449CD567" w:rsidR="004F3ABB" w:rsidRDefault="004F3ABB">
      <w:pPr>
        <w:spacing w:line="240" w:lineRule="auto"/>
        <w:rPr>
          <w:rFonts w:ascii="Arial" w:eastAsiaTheme="minorHAnsi" w:hAnsi="Arial" w:cs="Arial"/>
          <w:color w:val="000000" w:themeColor="text1"/>
          <w:sz w:val="24"/>
          <w:szCs w:val="24"/>
          <w:lang w:eastAsia="en-US"/>
        </w:rPr>
      </w:pPr>
    </w:p>
    <w:p w14:paraId="47507989" w14:textId="3C5D0F2F" w:rsidR="00917531" w:rsidRPr="00B65FB6" w:rsidRDefault="00917531" w:rsidP="00B65FB6">
      <w:pPr>
        <w:pStyle w:val="Formatvorlage1"/>
        <w:spacing w:line="276" w:lineRule="auto"/>
        <w:rPr>
          <w:rFonts w:cs="Arial"/>
        </w:rPr>
      </w:pPr>
      <w:r w:rsidRPr="00B65FB6">
        <w:rPr>
          <w:rFonts w:cs="Arial"/>
        </w:rPr>
        <w:t>2.2 Grundsätze der fachdidaktischen und fachmethodischen Arbeit</w:t>
      </w:r>
    </w:p>
    <w:p w14:paraId="75534E5D" w14:textId="77777777" w:rsidR="00917531" w:rsidRPr="00B65FB6" w:rsidRDefault="00917531" w:rsidP="00B65FB6">
      <w:pPr>
        <w:pStyle w:val="Formatvorlage1"/>
        <w:spacing w:line="276" w:lineRule="auto"/>
        <w:rPr>
          <w:rFonts w:cs="Arial"/>
        </w:rPr>
      </w:pPr>
    </w:p>
    <w:p w14:paraId="17F23E93" w14:textId="77777777" w:rsidR="00917531" w:rsidRPr="00B65FB6" w:rsidRDefault="00917531" w:rsidP="00B65FB6">
      <w:pPr>
        <w:pStyle w:val="Formatvorlage1"/>
        <w:spacing w:line="276" w:lineRule="auto"/>
        <w:rPr>
          <w:rFonts w:cs="Arial"/>
        </w:rPr>
      </w:pPr>
      <w:r w:rsidRPr="00B65FB6">
        <w:rPr>
          <w:rFonts w:cs="Arial"/>
        </w:rPr>
        <w:t>In Absprache mit der Lehrerkonferenz sowie unter Berücksichtigung des Schulprogramms hat die Fachkonferenz Latein die folgenden fachdidaktischen und fachmethodischen Grundsätze beschlossen.</w:t>
      </w:r>
    </w:p>
    <w:p w14:paraId="43573963" w14:textId="77777777" w:rsidR="00917531" w:rsidRPr="00B65FB6" w:rsidRDefault="00917531" w:rsidP="00B65FB6">
      <w:pPr>
        <w:pStyle w:val="Formatvorlage1"/>
        <w:spacing w:line="276" w:lineRule="auto"/>
        <w:rPr>
          <w:rFonts w:cs="Arial"/>
        </w:rPr>
      </w:pPr>
    </w:p>
    <w:p w14:paraId="747E628D" w14:textId="7BAD6964" w:rsidR="00917531" w:rsidRPr="00B65FB6" w:rsidRDefault="00917531" w:rsidP="00B65FB6">
      <w:pPr>
        <w:pStyle w:val="Formatvorlage1"/>
        <w:spacing w:line="276" w:lineRule="auto"/>
        <w:rPr>
          <w:rFonts w:cs="Arial"/>
        </w:rPr>
      </w:pPr>
      <w:r w:rsidRPr="00B65FB6">
        <w:rPr>
          <w:rFonts w:cs="Arial"/>
        </w:rPr>
        <w:t>Grundsätze</w:t>
      </w:r>
      <w:r w:rsidRPr="00B65FB6">
        <w:rPr>
          <w:rFonts w:cs="Arial"/>
        </w:rPr>
        <w:br/>
        <w:t>Texte werden von Anfang an unter dem Gesichtspunkt der historischen Kommunikation gelesen und interpretiert. Die im Kernlehrplan aufgeführten Perspektiven der historischen Kommunikation dienen als Grundlage.</w:t>
      </w:r>
      <w:r w:rsidRPr="00B65FB6">
        <w:rPr>
          <w:rFonts w:cs="Arial"/>
        </w:rPr>
        <w:br/>
        <w:t>Alle drei Schritte der Textarbeit (Erschließung, Übersetzung, Interpretation) zielen auf ein vertieftes Textverständnis ab.</w:t>
      </w:r>
      <w:r w:rsidRPr="00B65FB6">
        <w:rPr>
          <w:rFonts w:cs="Arial"/>
        </w:rPr>
        <w:br/>
        <w:t>Zielsprachengerechtes Übersetzen bedeutet, dass beim Übersetzen der Sinn des lateinischen Textes in angemessenem Deutsch wiedergegeben wird.</w:t>
      </w:r>
    </w:p>
    <w:p w14:paraId="5A8E9560" w14:textId="77777777" w:rsidR="00917531" w:rsidRPr="00B65FB6" w:rsidRDefault="00917531" w:rsidP="00B65FB6">
      <w:pPr>
        <w:pStyle w:val="Formatvorlage1"/>
        <w:spacing w:line="276" w:lineRule="auto"/>
        <w:rPr>
          <w:rFonts w:cs="Arial"/>
        </w:rPr>
      </w:pPr>
    </w:p>
    <w:p w14:paraId="08CB6B03" w14:textId="42680BDE" w:rsidR="00917531" w:rsidRPr="00B65FB6" w:rsidRDefault="00917531" w:rsidP="00B65FB6">
      <w:pPr>
        <w:pStyle w:val="Formatvorlage1"/>
        <w:spacing w:line="276" w:lineRule="auto"/>
        <w:rPr>
          <w:rFonts w:cs="Arial"/>
        </w:rPr>
      </w:pPr>
      <w:r w:rsidRPr="00B65FB6">
        <w:rPr>
          <w:rFonts w:cs="Arial"/>
        </w:rPr>
        <w:t>Texte</w:t>
      </w:r>
      <w:r w:rsidRPr="00B65FB6">
        <w:rPr>
          <w:rFonts w:cs="Arial"/>
        </w:rPr>
        <w:br/>
        <w:t>Vermittlung von verschiedenen funktionalen Methoden der Texterschließung.</w:t>
      </w:r>
      <w:r w:rsidRPr="00B65FB6">
        <w:rPr>
          <w:rFonts w:cs="Arial"/>
        </w:rPr>
        <w:br/>
        <w:t>Vermittlung verschiedener Methoden zur Sicherung des Textverständnisses (z. B. Paraphrase mit Textbelegen, Inhaltsangabe mit Textbelegen, produktorientierte Verfahren).</w:t>
      </w:r>
      <w:r w:rsidRPr="00B65FB6">
        <w:rPr>
          <w:rFonts w:cs="Arial"/>
        </w:rPr>
        <w:br/>
        <w:t>Vermittlung von Methoden zur Überprüfung einer Übersetzung.</w:t>
      </w:r>
      <w:r w:rsidRPr="00B65FB6">
        <w:rPr>
          <w:rFonts w:cs="Arial"/>
        </w:rPr>
        <w:br/>
        <w:t>Diskussion verschiedener Übersetzungsvarianten im Sinne der Sprachbildung.</w:t>
      </w:r>
    </w:p>
    <w:p w14:paraId="70E3F8D1" w14:textId="77777777" w:rsidR="00917531" w:rsidRPr="00B65FB6" w:rsidRDefault="00917531" w:rsidP="00B65FB6">
      <w:pPr>
        <w:pStyle w:val="Formatvorlage1"/>
        <w:spacing w:line="276" w:lineRule="auto"/>
        <w:rPr>
          <w:rFonts w:cs="Arial"/>
        </w:rPr>
      </w:pPr>
    </w:p>
    <w:p w14:paraId="06C5A380" w14:textId="7E7E7161" w:rsidR="00917531" w:rsidRPr="00B65FB6" w:rsidRDefault="00917531" w:rsidP="00B65FB6">
      <w:pPr>
        <w:pStyle w:val="Formatvorlage1"/>
        <w:spacing w:line="276" w:lineRule="auto"/>
        <w:rPr>
          <w:rFonts w:cs="Arial"/>
        </w:rPr>
      </w:pPr>
      <w:r w:rsidRPr="00B65FB6">
        <w:rPr>
          <w:rFonts w:cs="Arial"/>
        </w:rPr>
        <w:t>Wortschatzarbeit</w:t>
      </w:r>
      <w:r w:rsidRPr="00B65FB6">
        <w:rPr>
          <w:rFonts w:cs="Arial"/>
        </w:rPr>
        <w:br/>
        <w:t>Vermittlung verschiedener Formen von Wortschatzarbeit (z.B. Sachfeldarbeit, Bildbeschriftung, Einordnung nach grammatischen Kategorien oder Wortfamilien).</w:t>
      </w:r>
      <w:r w:rsidRPr="00B65FB6">
        <w:rPr>
          <w:rFonts w:cs="Arial"/>
        </w:rPr>
        <w:br/>
        <w:t>Vorstellung verschiedener Lernmethoden im Unterricht (z.B. Vokabelkartei, Lernprogramme, Vokabelheft) in Absprache mit den anderen Fremdsprachen.</w:t>
      </w:r>
    </w:p>
    <w:p w14:paraId="671E0FAF" w14:textId="77777777" w:rsidR="00917531" w:rsidRPr="00B65FB6" w:rsidRDefault="00917531" w:rsidP="00B65FB6">
      <w:pPr>
        <w:pStyle w:val="Formatvorlage1"/>
        <w:spacing w:line="276" w:lineRule="auto"/>
        <w:rPr>
          <w:rFonts w:cs="Arial"/>
        </w:rPr>
      </w:pPr>
    </w:p>
    <w:p w14:paraId="50F4440D" w14:textId="0B9DE0C8" w:rsidR="00917531" w:rsidRPr="00B65FB6" w:rsidRDefault="00917531" w:rsidP="00B65FB6">
      <w:pPr>
        <w:pStyle w:val="Formatvorlage1"/>
        <w:spacing w:line="276" w:lineRule="auto"/>
        <w:rPr>
          <w:rFonts w:cs="Arial"/>
        </w:rPr>
      </w:pPr>
      <w:r w:rsidRPr="00B65FB6">
        <w:rPr>
          <w:rFonts w:cs="Arial"/>
        </w:rPr>
        <w:t>Grammatik</w:t>
      </w:r>
      <w:r w:rsidR="001F4403" w:rsidRPr="00B65FB6">
        <w:rPr>
          <w:rFonts w:cs="Arial"/>
        </w:rPr>
        <w:br/>
      </w:r>
      <w:r w:rsidRPr="00B65FB6">
        <w:rPr>
          <w:rFonts w:cs="Arial"/>
        </w:rPr>
        <w:t>Reduktion der Grammatikfülle auf Grundregeln und Beschränkung auf übersetzungsrelevante Anwendung (Basisgrammatik).</w:t>
      </w:r>
      <w:r w:rsidR="001F4403" w:rsidRPr="00B65FB6">
        <w:rPr>
          <w:rFonts w:cs="Arial"/>
        </w:rPr>
        <w:br/>
      </w:r>
      <w:r w:rsidRPr="00B65FB6">
        <w:rPr>
          <w:rFonts w:cs="Arial"/>
        </w:rPr>
        <w:t>Visualisierung von grammatischen Phänomenen und deren zielsprachengerechter Übersetzung im Sinne der Sprachbildung.</w:t>
      </w:r>
    </w:p>
    <w:p w14:paraId="44859D73" w14:textId="77777777" w:rsidR="00917531" w:rsidRPr="00B65FB6" w:rsidRDefault="00917531" w:rsidP="00B65FB6">
      <w:pPr>
        <w:pStyle w:val="Formatvorlage1"/>
        <w:spacing w:line="276" w:lineRule="auto"/>
        <w:rPr>
          <w:rFonts w:cs="Arial"/>
        </w:rPr>
      </w:pPr>
    </w:p>
    <w:p w14:paraId="7E24430B" w14:textId="38ED1226" w:rsidR="00917531" w:rsidRPr="00B65FB6" w:rsidRDefault="00917531" w:rsidP="00B65FB6">
      <w:pPr>
        <w:pStyle w:val="Formatvorlage1"/>
        <w:spacing w:line="276" w:lineRule="auto"/>
        <w:rPr>
          <w:rFonts w:cs="Arial"/>
        </w:rPr>
      </w:pPr>
      <w:r w:rsidRPr="00B65FB6">
        <w:rPr>
          <w:rFonts w:cs="Arial"/>
        </w:rPr>
        <w:t>Übungen</w:t>
      </w:r>
      <w:r w:rsidR="001F4403" w:rsidRPr="00B65FB6">
        <w:rPr>
          <w:rFonts w:cs="Arial"/>
        </w:rPr>
        <w:br/>
      </w:r>
      <w:r w:rsidRPr="00B65FB6">
        <w:rPr>
          <w:rFonts w:cs="Arial"/>
        </w:rPr>
        <w:t>Übungsphasen finden im Unterricht und im Rahmen von Hausaufgaben statt.</w:t>
      </w:r>
      <w:r w:rsidR="001F4403" w:rsidRPr="00B65FB6">
        <w:rPr>
          <w:rFonts w:cs="Arial"/>
        </w:rPr>
        <w:br/>
      </w:r>
      <w:r w:rsidRPr="00B65FB6">
        <w:rPr>
          <w:rFonts w:cs="Arial"/>
        </w:rPr>
        <w:t>Übungen sollten kontextualisiert, zielklar, fordernd, übersetzungsrelevant und motivierend sein.</w:t>
      </w:r>
      <w:r w:rsidR="001F4403" w:rsidRPr="00B65FB6">
        <w:rPr>
          <w:rFonts w:cs="Arial"/>
        </w:rPr>
        <w:br/>
      </w:r>
      <w:r w:rsidRPr="00B65FB6">
        <w:rPr>
          <w:rFonts w:cs="Arial"/>
        </w:rPr>
        <w:lastRenderedPageBreak/>
        <w:t>Das Übungsangebot sollte binnendifferenziert sein.</w:t>
      </w:r>
      <w:r w:rsidR="001F4403" w:rsidRPr="00B65FB6">
        <w:rPr>
          <w:rFonts w:cs="Arial"/>
        </w:rPr>
        <w:br/>
      </w:r>
      <w:r w:rsidRPr="00B65FB6">
        <w:rPr>
          <w:rFonts w:cs="Arial"/>
        </w:rPr>
        <w:t>Alle Kompetenzbereiche sollen berücksichtigt werden.</w:t>
      </w:r>
      <w:r w:rsidR="001F4403" w:rsidRPr="00B65FB6">
        <w:rPr>
          <w:rFonts w:cs="Arial"/>
        </w:rPr>
        <w:br/>
      </w:r>
      <w:r w:rsidRPr="00B65FB6">
        <w:rPr>
          <w:rFonts w:cs="Arial"/>
        </w:rPr>
        <w:t>Speziell die Wortschatzarbeit soll durch Übungen unterstützt werden.</w:t>
      </w:r>
      <w:r w:rsidR="001F4403" w:rsidRPr="00B65FB6">
        <w:rPr>
          <w:rFonts w:cs="Arial"/>
        </w:rPr>
        <w:br/>
      </w:r>
      <w:r w:rsidRPr="00B65FB6">
        <w:rPr>
          <w:rFonts w:cs="Arial"/>
        </w:rPr>
        <w:t>Aktives Formenbilden soll im Unterricht zur Vertiefung des Verständnisses grammatischer Phänomene eingesetzt werden.</w:t>
      </w:r>
    </w:p>
    <w:p w14:paraId="502CF781" w14:textId="3DBAC1F7" w:rsidR="001F4403" w:rsidRDefault="001F4403" w:rsidP="00B65FB6">
      <w:pPr>
        <w:pStyle w:val="Formatvorlage1"/>
        <w:spacing w:line="276" w:lineRule="auto"/>
        <w:rPr>
          <w:rFonts w:cs="Arial"/>
        </w:rPr>
      </w:pPr>
    </w:p>
    <w:p w14:paraId="0151D5A2" w14:textId="4FB3A5D6" w:rsidR="004F3ABB" w:rsidRDefault="004F3ABB">
      <w:pPr>
        <w:spacing w:line="240" w:lineRule="auto"/>
        <w:rPr>
          <w:rFonts w:ascii="Arial" w:eastAsiaTheme="minorHAnsi" w:hAnsi="Arial" w:cs="Arial"/>
          <w:color w:val="000000" w:themeColor="text1"/>
          <w:sz w:val="24"/>
          <w:szCs w:val="24"/>
          <w:lang w:eastAsia="en-US"/>
        </w:rPr>
      </w:pPr>
    </w:p>
    <w:p w14:paraId="492EA1F8" w14:textId="2E294BE8" w:rsidR="001F4403" w:rsidRPr="00B65FB6" w:rsidRDefault="001F4403" w:rsidP="00B65FB6">
      <w:pPr>
        <w:pStyle w:val="Formatvorlage1"/>
        <w:spacing w:line="276" w:lineRule="auto"/>
        <w:rPr>
          <w:rFonts w:cs="Arial"/>
        </w:rPr>
      </w:pPr>
      <w:r w:rsidRPr="00B65FB6">
        <w:rPr>
          <w:rFonts w:cs="Arial"/>
        </w:rPr>
        <w:t>2.3 Grundsätze der Leistungsbewertung und Leistungsrückmeldung</w:t>
      </w:r>
    </w:p>
    <w:p w14:paraId="1D087D7D" w14:textId="77777777" w:rsidR="001F4403" w:rsidRPr="00B65FB6" w:rsidRDefault="001F4403" w:rsidP="00B65FB6">
      <w:pPr>
        <w:pStyle w:val="Formatvorlage1"/>
        <w:spacing w:line="276" w:lineRule="auto"/>
        <w:rPr>
          <w:rFonts w:cs="Arial"/>
        </w:rPr>
      </w:pPr>
    </w:p>
    <w:p w14:paraId="69C2E871" w14:textId="77777777" w:rsidR="001F4403" w:rsidRPr="00B65FB6" w:rsidRDefault="001F4403" w:rsidP="00B65FB6">
      <w:pPr>
        <w:pStyle w:val="Formatvorlage1"/>
        <w:spacing w:line="276" w:lineRule="auto"/>
        <w:rPr>
          <w:rFonts w:cs="Arial"/>
        </w:rPr>
      </w:pPr>
      <w:r w:rsidRPr="00B65FB6">
        <w:rPr>
          <w:rFonts w:cs="Arial"/>
        </w:rPr>
        <w:t>Die Fachkonferenz hat im Einklang mit dem entsprechenden schulbezogenen Konzept die nachfolgenden Grundsätze zur Leistungsbewertung und Leistungsrückmeldung beschlossen:</w:t>
      </w:r>
    </w:p>
    <w:p w14:paraId="755C348E" w14:textId="77777777" w:rsidR="001F4403" w:rsidRPr="00B65FB6" w:rsidRDefault="001F4403" w:rsidP="00B65FB6">
      <w:pPr>
        <w:pStyle w:val="Formatvorlage1"/>
        <w:spacing w:line="276" w:lineRule="auto"/>
        <w:rPr>
          <w:rFonts w:cs="Arial"/>
        </w:rPr>
      </w:pPr>
    </w:p>
    <w:p w14:paraId="6D590EF0" w14:textId="77777777" w:rsidR="001F4403" w:rsidRPr="00B65FB6" w:rsidRDefault="001F4403" w:rsidP="00B65FB6">
      <w:pPr>
        <w:pStyle w:val="Formatvorlage1"/>
        <w:spacing w:line="276" w:lineRule="auto"/>
        <w:rPr>
          <w:rFonts w:cs="Arial"/>
        </w:rPr>
      </w:pPr>
      <w:r w:rsidRPr="00B65FB6">
        <w:rPr>
          <w:rFonts w:cs="Arial"/>
        </w:rPr>
        <w:t>Die im Beurteilungsbereich "Schriftliche Arbeiten" und die im Beurteilungsbereich "Sonstige Leistungen im Unterricht" erbrachten Leistungen werden im Verlauf der Jahrgangsstufen aneinander sukzessive angeglichen, wobei im Anfangsunterricht die Gewichtung der „Schriftlichen Arbeiten“ überwiegt.</w:t>
      </w:r>
    </w:p>
    <w:p w14:paraId="0C9F0800" w14:textId="77777777" w:rsidR="001F4403" w:rsidRPr="00B65FB6" w:rsidRDefault="001F4403" w:rsidP="00B65FB6">
      <w:pPr>
        <w:pStyle w:val="Formatvorlage1"/>
        <w:spacing w:line="276" w:lineRule="auto"/>
        <w:rPr>
          <w:rFonts w:cs="Arial"/>
        </w:rPr>
      </w:pPr>
    </w:p>
    <w:p w14:paraId="4C029063" w14:textId="77777777" w:rsidR="001F4403" w:rsidRPr="00B65FB6" w:rsidRDefault="001F4403" w:rsidP="00B65FB6">
      <w:pPr>
        <w:pStyle w:val="Formatvorlage1"/>
        <w:spacing w:line="276" w:lineRule="auto"/>
        <w:rPr>
          <w:rFonts w:cs="Arial"/>
        </w:rPr>
      </w:pPr>
      <w:r w:rsidRPr="00B65FB6">
        <w:rPr>
          <w:rFonts w:cs="Arial"/>
        </w:rPr>
        <w:t>I. Beurteilungsbereich schriftliche Leistungen/Klassenarbeiten</w:t>
      </w:r>
    </w:p>
    <w:p w14:paraId="1969FC23" w14:textId="77777777" w:rsidR="001F4403" w:rsidRPr="00B65FB6" w:rsidRDefault="001F4403" w:rsidP="00B65FB6">
      <w:pPr>
        <w:pStyle w:val="Formatvorlage1"/>
        <w:spacing w:line="276" w:lineRule="auto"/>
        <w:rPr>
          <w:rFonts w:cs="Arial"/>
        </w:rPr>
      </w:pPr>
    </w:p>
    <w:p w14:paraId="11FA79D9" w14:textId="77777777" w:rsidR="001F4403" w:rsidRPr="00B65FB6" w:rsidRDefault="001F4403" w:rsidP="00B65FB6">
      <w:pPr>
        <w:pStyle w:val="Formatvorlage1"/>
        <w:spacing w:line="276" w:lineRule="auto"/>
        <w:rPr>
          <w:rFonts w:cs="Arial"/>
        </w:rPr>
      </w:pPr>
      <w:r w:rsidRPr="00B65FB6">
        <w:rPr>
          <w:rFonts w:cs="Arial"/>
        </w:rPr>
        <w:t>Gestaltung der Klassenarbeiten</w:t>
      </w:r>
    </w:p>
    <w:p w14:paraId="512136F9" w14:textId="77777777" w:rsidR="001F4403" w:rsidRPr="00B65FB6" w:rsidRDefault="001F4403" w:rsidP="00B65FB6">
      <w:pPr>
        <w:pStyle w:val="Formatvorlage1"/>
        <w:spacing w:line="276" w:lineRule="auto"/>
        <w:rPr>
          <w:rFonts w:cs="Arial"/>
        </w:rPr>
      </w:pPr>
    </w:p>
    <w:p w14:paraId="0246D0B1" w14:textId="77777777" w:rsidR="001F4403" w:rsidRPr="00B65FB6" w:rsidRDefault="001F4403" w:rsidP="00B65FB6">
      <w:pPr>
        <w:pStyle w:val="Formatvorlage1"/>
        <w:spacing w:line="276" w:lineRule="auto"/>
        <w:rPr>
          <w:rFonts w:cs="Arial"/>
        </w:rPr>
      </w:pPr>
      <w:r w:rsidRPr="00B65FB6">
        <w:rPr>
          <w:rFonts w:cs="Arial"/>
        </w:rPr>
        <w:t>Aufbau: in der Regel vier Bereiche: Texterschließung, Übersetzung, Grammatik und Kultur</w:t>
      </w:r>
    </w:p>
    <w:p w14:paraId="71C0CECB" w14:textId="0E358447" w:rsidR="001F4403" w:rsidRPr="00B65FB6" w:rsidRDefault="001F4403" w:rsidP="00B65FB6">
      <w:pPr>
        <w:pStyle w:val="Formatvorlage1"/>
        <w:spacing w:line="276" w:lineRule="auto"/>
        <w:rPr>
          <w:rFonts w:cs="Arial"/>
        </w:rPr>
      </w:pPr>
      <w:r w:rsidRPr="00B65FB6">
        <w:rPr>
          <w:rFonts w:cs="Arial"/>
        </w:rPr>
        <w:t>Bewertung: zwei Teilnoten eine für die Übersetzung, die andere für die Texterschließung, Grammatik und Kultur. Beide Teilnoten werden im Verhältnis 2:1 bei der Berechnung der Gesamtnote gewichtet.</w:t>
      </w:r>
      <w:r w:rsidRPr="00B65FB6">
        <w:rPr>
          <w:rFonts w:cs="Arial"/>
        </w:rPr>
        <w:br/>
        <w:t>Der Übersetzungsteil zählt zweimal so viel wie die übrigen Aufgaben.</w:t>
      </w:r>
      <w:r w:rsidRPr="00B65FB6">
        <w:rPr>
          <w:rFonts w:cs="Arial"/>
        </w:rPr>
        <w:br/>
        <w:t xml:space="preserve">Es wird eine Positivkorrektur durchgeführt, für die Übersetzung und für die übrigen Aufgaben gibt es Punkte. Diese werden jedoch getrennt addiert: Die Punkte für die Übersetzung der Sätze haben jeweils </w:t>
      </w:r>
      <w:proofErr w:type="spellStart"/>
      <w:r w:rsidR="00A2339D">
        <w:rPr>
          <w:rFonts w:cs="Arial"/>
        </w:rPr>
        <w:t>j</w:t>
      </w:r>
      <w:r w:rsidRPr="00B65FB6">
        <w:rPr>
          <w:rFonts w:cs="Arial"/>
        </w:rPr>
        <w:t>eweils</w:t>
      </w:r>
      <w:proofErr w:type="spellEnd"/>
      <w:r w:rsidRPr="00B65FB6">
        <w:rPr>
          <w:rFonts w:cs="Arial"/>
        </w:rPr>
        <w:t xml:space="preserve"> ein eigenes Punkteschema: bei der Teilnote für die Übersetzung gilt die 65%-Regel, </w:t>
      </w:r>
    </w:p>
    <w:p w14:paraId="0CCA404E" w14:textId="77777777" w:rsidR="001F4403" w:rsidRPr="00B65FB6" w:rsidRDefault="001F4403" w:rsidP="00B65FB6">
      <w:pPr>
        <w:pStyle w:val="Formatvorlage1"/>
        <w:spacing w:line="276" w:lineRule="auto"/>
        <w:rPr>
          <w:rFonts w:cs="Arial"/>
        </w:rPr>
      </w:pPr>
      <w:r w:rsidRPr="00B65FB6">
        <w:rPr>
          <w:rFonts w:cs="Arial"/>
        </w:rPr>
        <w:t xml:space="preserve">Übersetzung und für die übrigen Aufgaben gibt es Punkte. Diese werden jedoch getrennt addiert: Die </w:t>
      </w:r>
      <w:proofErr w:type="gramStart"/>
      <w:r w:rsidRPr="00B65FB6">
        <w:rPr>
          <w:rFonts w:cs="Arial"/>
        </w:rPr>
        <w:t>Punkte</w:t>
      </w:r>
      <w:proofErr w:type="gramEnd"/>
      <w:r w:rsidRPr="00B65FB6">
        <w:rPr>
          <w:rFonts w:cs="Arial"/>
        </w:rPr>
        <w:t xml:space="preserve"> für die bei der Teilnote für die übrigen Aufgaben gilt die 50 %-Regel.</w:t>
      </w:r>
    </w:p>
    <w:p w14:paraId="4611B2CC" w14:textId="77777777" w:rsidR="001F4403" w:rsidRPr="00B65FB6" w:rsidRDefault="001F4403" w:rsidP="00B65FB6">
      <w:pPr>
        <w:pStyle w:val="Formatvorlage1"/>
        <w:spacing w:line="276" w:lineRule="auto"/>
        <w:rPr>
          <w:rFonts w:cs="Arial"/>
        </w:rPr>
      </w:pPr>
    </w:p>
    <w:p w14:paraId="6B82A2EC" w14:textId="0DB139E3" w:rsidR="00917531" w:rsidRPr="00B65FB6" w:rsidRDefault="00280E90" w:rsidP="00B65FB6">
      <w:pPr>
        <w:pStyle w:val="Formatvorlage1"/>
        <w:spacing w:line="276" w:lineRule="auto"/>
        <w:rPr>
          <w:rFonts w:cs="Arial"/>
        </w:rPr>
      </w:pPr>
      <w:r>
        <w:rPr>
          <w:rFonts w:cs="Arial"/>
        </w:rPr>
        <w:br w:type="page"/>
      </w:r>
    </w:p>
    <w:tbl>
      <w:tblPr>
        <w:tblW w:w="0" w:type="auto"/>
        <w:tblLayout w:type="fixed"/>
        <w:tblCellMar>
          <w:left w:w="0" w:type="dxa"/>
          <w:right w:w="0" w:type="dxa"/>
        </w:tblCellMar>
        <w:tblLook w:val="04A0" w:firstRow="1" w:lastRow="0" w:firstColumn="1" w:lastColumn="0" w:noHBand="0" w:noVBand="1"/>
      </w:tblPr>
      <w:tblGrid>
        <w:gridCol w:w="9177"/>
      </w:tblGrid>
      <w:tr w:rsidR="008D7D4B" w:rsidRPr="00B65FB6" w14:paraId="18D2D34C" w14:textId="77777777" w:rsidTr="00FD59E1">
        <w:trPr>
          <w:cantSplit/>
          <w:trHeight w:hRule="exact" w:val="506"/>
        </w:trPr>
        <w:tc>
          <w:tcPr>
            <w:tcW w:w="9177" w:type="dxa"/>
            <w:tcBorders>
              <w:left w:val="single" w:sz="3" w:space="0" w:color="000000"/>
              <w:bottom w:val="single" w:sz="3" w:space="0" w:color="000000"/>
              <w:right w:val="single" w:sz="3" w:space="0" w:color="000000"/>
            </w:tcBorders>
            <w:shd w:val="clear" w:color="auto" w:fill="E6E6E6"/>
            <w:tcMar>
              <w:top w:w="0" w:type="dxa"/>
              <w:left w:w="0" w:type="dxa"/>
              <w:bottom w:w="0" w:type="dxa"/>
              <w:right w:w="0" w:type="dxa"/>
            </w:tcMar>
          </w:tcPr>
          <w:p w14:paraId="2052855C" w14:textId="77777777" w:rsidR="008D7D4B" w:rsidRPr="00B65FB6" w:rsidRDefault="008D7D4B" w:rsidP="00B65FB6">
            <w:pPr>
              <w:pStyle w:val="Formatvorlage1"/>
              <w:spacing w:line="276" w:lineRule="auto"/>
              <w:rPr>
                <w:rFonts w:cs="Arial"/>
              </w:rPr>
            </w:pPr>
            <w:r w:rsidRPr="00B65FB6">
              <w:rPr>
                <w:rFonts w:cs="Arial"/>
              </w:rPr>
              <w:lastRenderedPageBreak/>
              <w:t>Aufgaben zur Erschließung, z.B.:</w:t>
            </w:r>
          </w:p>
        </w:tc>
      </w:tr>
      <w:tr w:rsidR="008D7D4B" w:rsidRPr="00B65FB6" w14:paraId="5CCE851B" w14:textId="77777777" w:rsidTr="00FD59E1">
        <w:trPr>
          <w:cantSplit/>
          <w:trHeight w:hRule="exact" w:val="3871"/>
        </w:trPr>
        <w:tc>
          <w:tcPr>
            <w:tcW w:w="91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B00B8EA" w14:textId="282DC7A7" w:rsidR="008D7D4B" w:rsidRPr="00B65FB6" w:rsidRDefault="008D7D4B" w:rsidP="00B65FB6">
            <w:pPr>
              <w:pStyle w:val="Formatvorlage1"/>
              <w:spacing w:line="276" w:lineRule="auto"/>
              <w:rPr>
                <w:rFonts w:cs="Arial"/>
              </w:rPr>
            </w:pPr>
            <w:r w:rsidRPr="00B65FB6">
              <w:rPr>
                <w:rFonts w:cs="Arial"/>
              </w:rPr>
              <w:t xml:space="preserve">Analyse der Textsemantik (Sach- und Wortfelder, Personen, Eigennamen, </w:t>
            </w:r>
            <w:proofErr w:type="spellStart"/>
            <w:r w:rsidRPr="00B65FB6">
              <w:rPr>
                <w:rFonts w:cs="Arial"/>
              </w:rPr>
              <w:t>Rekurrenzen</w:t>
            </w:r>
            <w:proofErr w:type="spellEnd"/>
            <w:r w:rsidRPr="00B65FB6">
              <w:rPr>
                <w:rFonts w:cs="Arial"/>
              </w:rPr>
              <w:t>, Pronomina, …) und deren Visualisierung</w:t>
            </w:r>
          </w:p>
          <w:p w14:paraId="15C2CC97" w14:textId="2F373D83" w:rsidR="008D7D4B" w:rsidRPr="00B65FB6" w:rsidRDefault="008D7D4B" w:rsidP="00B65FB6">
            <w:pPr>
              <w:pStyle w:val="Formatvorlage1"/>
              <w:spacing w:line="276" w:lineRule="auto"/>
              <w:rPr>
                <w:rFonts w:cs="Arial"/>
              </w:rPr>
            </w:pPr>
            <w:r w:rsidRPr="00B65FB6">
              <w:rPr>
                <w:rFonts w:cs="Arial"/>
              </w:rPr>
              <w:t xml:space="preserve">Analyse der Textsyntax (Personenstruktur und Handlungsträger, Personalendungen, </w:t>
            </w:r>
            <w:proofErr w:type="spellStart"/>
            <w:r w:rsidRPr="00B65FB6">
              <w:rPr>
                <w:rFonts w:cs="Arial"/>
              </w:rPr>
              <w:t>Tempusprofil</w:t>
            </w:r>
            <w:proofErr w:type="spellEnd"/>
            <w:r w:rsidRPr="00B65FB6">
              <w:rPr>
                <w:rFonts w:cs="Arial"/>
              </w:rPr>
              <w:t>, Diathese, Konnektoren, ...) und Visualisierung</w:t>
            </w:r>
          </w:p>
          <w:p w14:paraId="491C620E" w14:textId="77777777" w:rsidR="008D7D4B" w:rsidRPr="00B65FB6" w:rsidRDefault="008D7D4B" w:rsidP="00B65FB6">
            <w:pPr>
              <w:pStyle w:val="Formatvorlage1"/>
              <w:spacing w:line="276" w:lineRule="auto"/>
              <w:rPr>
                <w:rFonts w:cs="Arial"/>
              </w:rPr>
            </w:pPr>
            <w:r w:rsidRPr="00B65FB6">
              <w:rPr>
                <w:rFonts w:cs="Arial"/>
              </w:rPr>
              <w:t>Aufstellung von Hypothesen zum Textinhalt auf der Basis von Textbelegen</w:t>
            </w:r>
          </w:p>
          <w:p w14:paraId="452E569C" w14:textId="77777777" w:rsidR="008D7D4B" w:rsidRPr="00B65FB6" w:rsidRDefault="008D7D4B" w:rsidP="00B65FB6">
            <w:pPr>
              <w:pStyle w:val="Formatvorlage1"/>
              <w:spacing w:line="276" w:lineRule="auto"/>
              <w:rPr>
                <w:rFonts w:cs="Arial"/>
              </w:rPr>
            </w:pPr>
            <w:r w:rsidRPr="00B65FB6">
              <w:rPr>
                <w:rFonts w:cs="Arial"/>
              </w:rPr>
              <w:t>Angabe der Thematik eines unbekannten Textes mit Begründung</w:t>
            </w:r>
          </w:p>
          <w:p w14:paraId="4897C116" w14:textId="77777777" w:rsidR="008D7D4B" w:rsidRPr="00B65FB6" w:rsidRDefault="008D7D4B" w:rsidP="00B65FB6">
            <w:pPr>
              <w:pStyle w:val="Formatvorlage1"/>
              <w:spacing w:line="276" w:lineRule="auto"/>
              <w:rPr>
                <w:rFonts w:cs="Arial"/>
              </w:rPr>
            </w:pPr>
            <w:r w:rsidRPr="00B65FB6">
              <w:rPr>
                <w:rFonts w:cs="Arial"/>
              </w:rPr>
              <w:t>Gliederung eines Textes aufgrund von Kohärenzmerkmalen</w:t>
            </w:r>
          </w:p>
          <w:p w14:paraId="524563E9" w14:textId="4CA74891" w:rsidR="008D7D4B" w:rsidRPr="00B65FB6" w:rsidRDefault="008D7D4B" w:rsidP="00B65FB6">
            <w:pPr>
              <w:pStyle w:val="Formatvorlage1"/>
              <w:spacing w:line="276" w:lineRule="auto"/>
              <w:rPr>
                <w:rFonts w:cs="Arial"/>
              </w:rPr>
            </w:pPr>
            <w:r w:rsidRPr="00B65FB6">
              <w:rPr>
                <w:rFonts w:cs="Arial"/>
              </w:rPr>
              <w:t>Bild-Text-Erschließung</w:t>
            </w:r>
          </w:p>
          <w:p w14:paraId="4B16B617" w14:textId="686AC3D4" w:rsidR="008D7D4B" w:rsidRPr="00B65FB6" w:rsidRDefault="008D7D4B" w:rsidP="00B65FB6">
            <w:pPr>
              <w:pStyle w:val="Formatvorlage1"/>
              <w:spacing w:line="276" w:lineRule="auto"/>
              <w:rPr>
                <w:rFonts w:cs="Arial"/>
              </w:rPr>
            </w:pPr>
            <w:r w:rsidRPr="00B65FB6">
              <w:rPr>
                <w:rFonts w:cs="Arial"/>
              </w:rPr>
              <w:t>Beantwortung von Leitfragen zu Inhalt und Struktur eines Textes mithilfe lateinischer Textbelege</w:t>
            </w:r>
          </w:p>
          <w:p w14:paraId="41545F08" w14:textId="5F24B8A1" w:rsidR="008D7D4B" w:rsidRPr="00B65FB6" w:rsidRDefault="008D7D4B" w:rsidP="00B65FB6">
            <w:pPr>
              <w:pStyle w:val="Formatvorlage1"/>
              <w:spacing w:line="276" w:lineRule="auto"/>
              <w:rPr>
                <w:rFonts w:cs="Arial"/>
              </w:rPr>
            </w:pPr>
            <w:r w:rsidRPr="00B65FB6">
              <w:rPr>
                <w:rFonts w:cs="Arial"/>
              </w:rPr>
              <w:t xml:space="preserve">Sicherung der Erschließungsergebnisse in Form einer Paraphrase oder kreativen </w:t>
            </w:r>
            <w:proofErr w:type="spellStart"/>
            <w:r w:rsidRPr="00B65FB6">
              <w:rPr>
                <w:rFonts w:cs="Arial"/>
              </w:rPr>
              <w:t>Vi-sualisierung</w:t>
            </w:r>
            <w:proofErr w:type="spellEnd"/>
            <w:r w:rsidRPr="00B65FB6">
              <w:rPr>
                <w:rFonts w:cs="Arial"/>
              </w:rPr>
              <w:t xml:space="preserve"> des Textinhaltes (mit lateinischen Textbelegen)</w:t>
            </w:r>
          </w:p>
        </w:tc>
      </w:tr>
    </w:tbl>
    <w:p w14:paraId="6BF0CD74" w14:textId="35CEFA28" w:rsidR="009F2AA6" w:rsidRPr="00B65FB6" w:rsidRDefault="009F2AA6" w:rsidP="00B65FB6">
      <w:pPr>
        <w:pStyle w:val="Formatvorlage1"/>
        <w:spacing w:line="276" w:lineRule="auto"/>
        <w:rPr>
          <w:rFonts w:cs="Arial"/>
        </w:rPr>
      </w:pPr>
    </w:p>
    <w:p w14:paraId="4B2C87DC" w14:textId="77777777" w:rsidR="00310A78" w:rsidRPr="00B65FB6" w:rsidRDefault="00310A78" w:rsidP="00B65FB6">
      <w:pPr>
        <w:pStyle w:val="Formatvorlage1"/>
        <w:spacing w:line="276" w:lineRule="auto"/>
        <w:rPr>
          <w:rFonts w:cs="Arial"/>
        </w:rPr>
      </w:pPr>
    </w:p>
    <w:tbl>
      <w:tblPr>
        <w:tblW w:w="0" w:type="auto"/>
        <w:tblLayout w:type="fixed"/>
        <w:tblCellMar>
          <w:left w:w="0" w:type="dxa"/>
          <w:right w:w="0" w:type="dxa"/>
        </w:tblCellMar>
        <w:tblLook w:val="04A0" w:firstRow="1" w:lastRow="0" w:firstColumn="1" w:lastColumn="0" w:noHBand="0" w:noVBand="1"/>
      </w:tblPr>
      <w:tblGrid>
        <w:gridCol w:w="9297"/>
      </w:tblGrid>
      <w:tr w:rsidR="00310A78" w:rsidRPr="00B65FB6" w14:paraId="0FE118DD" w14:textId="77777777" w:rsidTr="00FD59E1">
        <w:trPr>
          <w:cantSplit/>
          <w:trHeight w:hRule="exact" w:val="544"/>
        </w:trPr>
        <w:tc>
          <w:tcPr>
            <w:tcW w:w="9297" w:type="dxa"/>
            <w:tcBorders>
              <w:left w:val="single" w:sz="1" w:space="0" w:color="000000"/>
              <w:bottom w:val="single" w:sz="1" w:space="0" w:color="000000"/>
              <w:right w:val="single" w:sz="1" w:space="0" w:color="000000"/>
            </w:tcBorders>
            <w:shd w:val="clear" w:color="auto" w:fill="E6E6E6"/>
            <w:tcMar>
              <w:top w:w="0" w:type="dxa"/>
              <w:left w:w="0" w:type="dxa"/>
              <w:bottom w:w="0" w:type="dxa"/>
              <w:right w:w="0" w:type="dxa"/>
            </w:tcMar>
          </w:tcPr>
          <w:p w14:paraId="50E5830B" w14:textId="77777777" w:rsidR="00310A78" w:rsidRPr="00B65FB6" w:rsidRDefault="00310A78" w:rsidP="00B65FB6">
            <w:pPr>
              <w:pStyle w:val="Formatvorlage1"/>
              <w:spacing w:line="276" w:lineRule="auto"/>
              <w:rPr>
                <w:rFonts w:cs="Arial"/>
              </w:rPr>
            </w:pPr>
            <w:r w:rsidRPr="00B65FB6">
              <w:rPr>
                <w:rFonts w:cs="Arial"/>
              </w:rPr>
              <w:t>Aufgaben zur Interpretation, z.B.:</w:t>
            </w:r>
          </w:p>
        </w:tc>
      </w:tr>
      <w:tr w:rsidR="00310A78" w:rsidRPr="00B65FB6" w14:paraId="61BE460C" w14:textId="77777777" w:rsidTr="00310A78">
        <w:trPr>
          <w:cantSplit/>
          <w:trHeight w:hRule="exact" w:val="5210"/>
        </w:trPr>
        <w:tc>
          <w:tcPr>
            <w:tcW w:w="9297" w:type="dxa"/>
            <w:tcBorders>
              <w:top w:val="single" w:sz="1" w:space="0" w:color="000000"/>
              <w:left w:val="single" w:sz="1" w:space="0" w:color="000000"/>
              <w:bottom w:val="single" w:sz="1" w:space="0" w:color="000000"/>
              <w:right w:val="single" w:sz="1" w:space="0" w:color="000000"/>
            </w:tcBorders>
            <w:shd w:val="clear" w:color="auto" w:fill="auto"/>
            <w:tcMar>
              <w:top w:w="0" w:type="dxa"/>
              <w:left w:w="0" w:type="dxa"/>
              <w:bottom w:w="0" w:type="dxa"/>
              <w:right w:w="0" w:type="dxa"/>
            </w:tcMar>
          </w:tcPr>
          <w:p w14:paraId="064777BB" w14:textId="77777777" w:rsidR="00310A78" w:rsidRPr="00B65FB6" w:rsidRDefault="00310A78" w:rsidP="00B65FB6">
            <w:pPr>
              <w:pStyle w:val="Formatvorlage1"/>
              <w:spacing w:line="276" w:lineRule="auto"/>
              <w:rPr>
                <w:rFonts w:cs="Arial"/>
              </w:rPr>
            </w:pPr>
            <w:r w:rsidRPr="00B65FB6">
              <w:rPr>
                <w:rFonts w:cs="Arial"/>
              </w:rPr>
              <w:t>Analyse von Sach- und Wortfeldern und Deutung im Hinblick auf die Textaussage</w:t>
            </w:r>
          </w:p>
          <w:p w14:paraId="49837DEC" w14:textId="05EA3D8A" w:rsidR="00310A78" w:rsidRPr="00B65FB6" w:rsidRDefault="00310A78" w:rsidP="00B65FB6">
            <w:pPr>
              <w:pStyle w:val="Formatvorlage1"/>
              <w:spacing w:line="276" w:lineRule="auto"/>
              <w:rPr>
                <w:rFonts w:cs="Arial"/>
              </w:rPr>
            </w:pPr>
            <w:r w:rsidRPr="00B65FB6">
              <w:rPr>
                <w:rFonts w:cs="Arial"/>
              </w:rPr>
              <w:t>Gliederung des Textes mit Angabe von Textsignalen</w:t>
            </w:r>
          </w:p>
          <w:p w14:paraId="5482A3F2" w14:textId="059FE4A7" w:rsidR="00310A78" w:rsidRPr="00B65FB6" w:rsidRDefault="00310A78" w:rsidP="00B65FB6">
            <w:pPr>
              <w:pStyle w:val="Formatvorlage1"/>
              <w:spacing w:line="276" w:lineRule="auto"/>
              <w:rPr>
                <w:rFonts w:cs="Arial"/>
              </w:rPr>
            </w:pPr>
            <w:r w:rsidRPr="00B65FB6">
              <w:rPr>
                <w:rFonts w:cs="Arial"/>
              </w:rPr>
              <w:t>Begründete Darlegung des Gedanken- und Argumentationsgangs</w:t>
            </w:r>
          </w:p>
          <w:p w14:paraId="32D85341" w14:textId="3AAD0D05" w:rsidR="00310A78" w:rsidRPr="00B65FB6" w:rsidRDefault="00310A78" w:rsidP="00B65FB6">
            <w:pPr>
              <w:pStyle w:val="Formatvorlage1"/>
              <w:spacing w:line="276" w:lineRule="auto"/>
              <w:rPr>
                <w:rFonts w:cs="Arial"/>
              </w:rPr>
            </w:pPr>
            <w:r w:rsidRPr="00B65FB6">
              <w:rPr>
                <w:rFonts w:cs="Arial"/>
              </w:rPr>
              <w:t xml:space="preserve">Erstellung eines </w:t>
            </w:r>
            <w:proofErr w:type="spellStart"/>
            <w:r w:rsidRPr="00B65FB6">
              <w:rPr>
                <w:rFonts w:cs="Arial"/>
              </w:rPr>
              <w:t>Tempusreliefs</w:t>
            </w:r>
            <w:proofErr w:type="spellEnd"/>
            <w:r w:rsidRPr="00B65FB6">
              <w:rPr>
                <w:rFonts w:cs="Arial"/>
              </w:rPr>
              <w:t>, Analyse der Diathese und Deutung im Hinblick auf den Textinhalt</w:t>
            </w:r>
          </w:p>
          <w:p w14:paraId="2FFEC45F" w14:textId="2FB77CA7" w:rsidR="00310A78" w:rsidRPr="00B65FB6" w:rsidRDefault="00310A78" w:rsidP="00B65FB6">
            <w:pPr>
              <w:pStyle w:val="Formatvorlage1"/>
              <w:spacing w:line="276" w:lineRule="auto"/>
              <w:rPr>
                <w:rFonts w:cs="Arial"/>
              </w:rPr>
            </w:pPr>
            <w:r w:rsidRPr="00B65FB6">
              <w:rPr>
                <w:rFonts w:cs="Arial"/>
              </w:rPr>
              <w:t>Analyse von Personenkonstellationen, Charakterisierungen</w:t>
            </w:r>
          </w:p>
          <w:p w14:paraId="20949607" w14:textId="77777777" w:rsidR="00310A78" w:rsidRPr="00B65FB6" w:rsidRDefault="00310A78" w:rsidP="00B65FB6">
            <w:pPr>
              <w:pStyle w:val="Formatvorlage1"/>
              <w:spacing w:line="276" w:lineRule="auto"/>
              <w:rPr>
                <w:rFonts w:cs="Arial"/>
              </w:rPr>
            </w:pPr>
            <w:r w:rsidRPr="00B65FB6">
              <w:rPr>
                <w:rFonts w:cs="Arial"/>
              </w:rPr>
              <w:t>Analyse des Verhaltens und der Beweggründe von Personen</w:t>
            </w:r>
          </w:p>
          <w:p w14:paraId="5BC04F98" w14:textId="13403096" w:rsidR="00310A78" w:rsidRPr="00B65FB6" w:rsidRDefault="00310A78" w:rsidP="00B65FB6">
            <w:pPr>
              <w:pStyle w:val="Formatvorlage1"/>
              <w:spacing w:line="276" w:lineRule="auto"/>
              <w:rPr>
                <w:rFonts w:cs="Arial"/>
              </w:rPr>
            </w:pPr>
            <w:r w:rsidRPr="00B65FB6">
              <w:rPr>
                <w:rFonts w:cs="Arial"/>
              </w:rPr>
              <w:t>Herausarbeiten der zentralen Textaussage</w:t>
            </w:r>
          </w:p>
          <w:p w14:paraId="7BBA6750" w14:textId="593CB54B" w:rsidR="00310A78" w:rsidRPr="00B65FB6" w:rsidRDefault="00310A78" w:rsidP="00B65FB6">
            <w:pPr>
              <w:pStyle w:val="Formatvorlage1"/>
              <w:spacing w:line="276" w:lineRule="auto"/>
              <w:rPr>
                <w:rFonts w:cs="Arial"/>
              </w:rPr>
            </w:pPr>
            <w:r w:rsidRPr="00B65FB6">
              <w:rPr>
                <w:rFonts w:cs="Arial"/>
              </w:rPr>
              <w:t>Ermittlung der möglichen Autorenintention auf Basis des Textes</w:t>
            </w:r>
          </w:p>
          <w:p w14:paraId="391A53E3" w14:textId="0220E701" w:rsidR="00310A78" w:rsidRPr="00B65FB6" w:rsidRDefault="00310A78" w:rsidP="00B65FB6">
            <w:pPr>
              <w:pStyle w:val="Formatvorlage1"/>
              <w:spacing w:line="276" w:lineRule="auto"/>
              <w:rPr>
                <w:rFonts w:cs="Arial"/>
              </w:rPr>
            </w:pPr>
            <w:r w:rsidRPr="00B65FB6">
              <w:rPr>
                <w:rFonts w:cs="Arial"/>
              </w:rPr>
              <w:t>Analyse von sprachlich-stilistischen Merkmalen und Erläuterung ihrer Funktion im Hin-blick auf den Textinhalt</w:t>
            </w:r>
          </w:p>
          <w:p w14:paraId="4210EDA0" w14:textId="5F636125" w:rsidR="00310A78" w:rsidRPr="00B65FB6" w:rsidRDefault="00310A78" w:rsidP="00B65FB6">
            <w:pPr>
              <w:pStyle w:val="Formatvorlage1"/>
              <w:spacing w:line="276" w:lineRule="auto"/>
              <w:rPr>
                <w:rFonts w:cs="Arial"/>
              </w:rPr>
            </w:pPr>
            <w:r w:rsidRPr="00B65FB6">
              <w:rPr>
                <w:rFonts w:cs="Arial"/>
              </w:rPr>
              <w:t xml:space="preserve">Vergleich mit einem bekannten oder unbekannten Text desselben Autors, eines </w:t>
            </w:r>
            <w:proofErr w:type="spellStart"/>
            <w:r w:rsidRPr="00B65FB6">
              <w:rPr>
                <w:rFonts w:cs="Arial"/>
              </w:rPr>
              <w:t>ande-ren</w:t>
            </w:r>
            <w:proofErr w:type="spellEnd"/>
            <w:r w:rsidRPr="00B65FB6">
              <w:rPr>
                <w:rFonts w:cs="Arial"/>
              </w:rPr>
              <w:t xml:space="preserve"> Autors oder mit einem Sachtext</w:t>
            </w:r>
          </w:p>
          <w:p w14:paraId="1E78FBE1" w14:textId="1150C49A" w:rsidR="00310A78" w:rsidRPr="00B65FB6" w:rsidRDefault="00310A78" w:rsidP="00B65FB6">
            <w:pPr>
              <w:pStyle w:val="Formatvorlage1"/>
              <w:spacing w:line="276" w:lineRule="auto"/>
              <w:rPr>
                <w:rFonts w:cs="Arial"/>
              </w:rPr>
            </w:pPr>
            <w:r w:rsidRPr="00B65FB6">
              <w:rPr>
                <w:rFonts w:cs="Arial"/>
              </w:rPr>
              <w:t>Vergleich eines Rezeptionsdokuments mit dem lateinischen Text</w:t>
            </w:r>
          </w:p>
          <w:p w14:paraId="226397AB" w14:textId="0D67505D" w:rsidR="00310A78" w:rsidRPr="00B65FB6" w:rsidRDefault="00310A78" w:rsidP="00B65FB6">
            <w:pPr>
              <w:pStyle w:val="Formatvorlage1"/>
              <w:spacing w:line="276" w:lineRule="auto"/>
              <w:rPr>
                <w:rFonts w:cs="Arial"/>
              </w:rPr>
            </w:pPr>
            <w:r w:rsidRPr="00B65FB6">
              <w:rPr>
                <w:rFonts w:cs="Arial"/>
              </w:rPr>
              <w:t>Einordnung eines lateinischen Textes in den historischen, politischen und kulturellen Zusammenhang</w:t>
            </w:r>
          </w:p>
        </w:tc>
      </w:tr>
    </w:tbl>
    <w:p w14:paraId="125C3B88" w14:textId="44DED1ED" w:rsidR="00DD4430" w:rsidRPr="00B65FB6" w:rsidRDefault="00DD4430" w:rsidP="00B65FB6">
      <w:pPr>
        <w:pStyle w:val="Formatvorlage1"/>
        <w:spacing w:line="276" w:lineRule="auto"/>
        <w:rPr>
          <w:rFonts w:cs="Arial"/>
        </w:rPr>
      </w:pPr>
    </w:p>
    <w:p w14:paraId="332852BB" w14:textId="1EDCCF06" w:rsidR="00280E90" w:rsidRDefault="00280E90">
      <w:pPr>
        <w:spacing w:line="240" w:lineRule="auto"/>
        <w:rPr>
          <w:rFonts w:ascii="Arial" w:eastAsiaTheme="minorHAnsi" w:hAnsi="Arial" w:cs="Arial"/>
          <w:color w:val="000000" w:themeColor="text1"/>
          <w:sz w:val="24"/>
          <w:szCs w:val="24"/>
          <w:lang w:eastAsia="en-US"/>
        </w:rPr>
      </w:pPr>
      <w:r>
        <w:rPr>
          <w:rFonts w:ascii="Arial" w:eastAsiaTheme="minorHAnsi" w:hAnsi="Arial" w:cs="Arial"/>
          <w:color w:val="000000" w:themeColor="text1"/>
          <w:sz w:val="24"/>
          <w:szCs w:val="24"/>
          <w:lang w:eastAsia="en-US"/>
        </w:rPr>
        <w:br w:type="page"/>
      </w:r>
    </w:p>
    <w:p w14:paraId="17FEE2E9" w14:textId="77777777" w:rsidR="003828CE" w:rsidRDefault="003828CE">
      <w:pPr>
        <w:spacing w:line="240" w:lineRule="auto"/>
        <w:rPr>
          <w:rFonts w:ascii="Arial" w:eastAsiaTheme="minorHAnsi" w:hAnsi="Arial" w:cs="Arial"/>
          <w:color w:val="000000" w:themeColor="text1"/>
          <w:sz w:val="24"/>
          <w:szCs w:val="24"/>
          <w:lang w:eastAsia="en-US"/>
        </w:rPr>
      </w:pPr>
    </w:p>
    <w:tbl>
      <w:tblPr>
        <w:tblW w:w="0" w:type="auto"/>
        <w:tblLayout w:type="fixed"/>
        <w:tblCellMar>
          <w:left w:w="0" w:type="dxa"/>
          <w:right w:w="0" w:type="dxa"/>
        </w:tblCellMar>
        <w:tblLook w:val="04A0" w:firstRow="1" w:lastRow="0" w:firstColumn="1" w:lastColumn="0" w:noHBand="0" w:noVBand="1"/>
      </w:tblPr>
      <w:tblGrid>
        <w:gridCol w:w="9297"/>
      </w:tblGrid>
      <w:tr w:rsidR="006D6C03" w:rsidRPr="00B65FB6" w14:paraId="21B78B03" w14:textId="77777777" w:rsidTr="00FD59E1">
        <w:trPr>
          <w:cantSplit/>
          <w:trHeight w:hRule="exact" w:val="837"/>
        </w:trPr>
        <w:tc>
          <w:tcPr>
            <w:tcW w:w="9297" w:type="dxa"/>
            <w:tcBorders>
              <w:left w:val="single" w:sz="1" w:space="0" w:color="000000"/>
              <w:bottom w:val="single" w:sz="1" w:space="0" w:color="000000"/>
              <w:right w:val="single" w:sz="1" w:space="0" w:color="000000"/>
            </w:tcBorders>
            <w:shd w:val="clear" w:color="auto" w:fill="E6E6E6"/>
            <w:tcMar>
              <w:top w:w="0" w:type="dxa"/>
              <w:left w:w="0" w:type="dxa"/>
              <w:bottom w:w="0" w:type="dxa"/>
              <w:right w:w="0" w:type="dxa"/>
            </w:tcMar>
          </w:tcPr>
          <w:p w14:paraId="2B52C760" w14:textId="2FD22E79" w:rsidR="006D6C03" w:rsidRPr="00B65FB6" w:rsidRDefault="006D6C03" w:rsidP="00B65FB6">
            <w:pPr>
              <w:pStyle w:val="Formatvorlage1"/>
              <w:spacing w:line="276" w:lineRule="auto"/>
              <w:rPr>
                <w:rFonts w:cs="Arial"/>
              </w:rPr>
            </w:pPr>
            <w:r w:rsidRPr="00B65FB6">
              <w:rPr>
                <w:rFonts w:cs="Arial"/>
              </w:rPr>
              <w:t>Kontextbezogene Aufgaben zur Überprüfung der Sprach- und Kulturkompetenz (im ersten Lernjahr), z.B.:</w:t>
            </w:r>
          </w:p>
        </w:tc>
      </w:tr>
      <w:tr w:rsidR="006D6C03" w:rsidRPr="00B65FB6" w14:paraId="02E47D4F" w14:textId="77777777" w:rsidTr="006D6C03">
        <w:trPr>
          <w:cantSplit/>
          <w:trHeight w:hRule="exact" w:val="2501"/>
        </w:trPr>
        <w:tc>
          <w:tcPr>
            <w:tcW w:w="9297" w:type="dxa"/>
            <w:tcBorders>
              <w:top w:val="single" w:sz="1" w:space="0" w:color="000000"/>
              <w:left w:val="single" w:sz="1" w:space="0" w:color="000000"/>
              <w:bottom w:val="single" w:sz="1" w:space="0" w:color="000000"/>
              <w:right w:val="single" w:sz="1" w:space="0" w:color="000000"/>
            </w:tcBorders>
            <w:shd w:val="clear" w:color="auto" w:fill="auto"/>
            <w:tcMar>
              <w:top w:w="0" w:type="dxa"/>
              <w:left w:w="0" w:type="dxa"/>
              <w:bottom w:w="0" w:type="dxa"/>
              <w:right w:w="0" w:type="dxa"/>
            </w:tcMar>
          </w:tcPr>
          <w:p w14:paraId="195CC377" w14:textId="2066699C" w:rsidR="006D6C03" w:rsidRPr="00B65FB6" w:rsidRDefault="006D6C03" w:rsidP="00B65FB6">
            <w:pPr>
              <w:pStyle w:val="Formatvorlage1"/>
              <w:spacing w:line="276" w:lineRule="auto"/>
              <w:rPr>
                <w:rFonts w:cs="Arial"/>
              </w:rPr>
            </w:pPr>
            <w:r w:rsidRPr="00B65FB6">
              <w:rPr>
                <w:rFonts w:cs="Arial"/>
              </w:rPr>
              <w:t>Wortschatzaufgaben</w:t>
            </w:r>
          </w:p>
          <w:p w14:paraId="16C369C0" w14:textId="7D547244" w:rsidR="006D6C03" w:rsidRPr="00B65FB6" w:rsidRDefault="006D6C03" w:rsidP="00B65FB6">
            <w:pPr>
              <w:pStyle w:val="Formatvorlage1"/>
              <w:spacing w:line="276" w:lineRule="auto"/>
              <w:rPr>
                <w:rFonts w:cs="Arial"/>
              </w:rPr>
            </w:pPr>
            <w:r w:rsidRPr="00B65FB6">
              <w:rPr>
                <w:rFonts w:cs="Arial"/>
              </w:rPr>
              <w:t>Erschließung von Lehnwörtern, Fremdwörtern und fremdsprachlichen Wörtern aus la-</w:t>
            </w:r>
            <w:proofErr w:type="spellStart"/>
            <w:r w:rsidRPr="00B65FB6">
              <w:rPr>
                <w:rFonts w:cs="Arial"/>
              </w:rPr>
              <w:t>teinischen</w:t>
            </w:r>
            <w:proofErr w:type="spellEnd"/>
            <w:r w:rsidRPr="00B65FB6">
              <w:rPr>
                <w:rFonts w:cs="Arial"/>
              </w:rPr>
              <w:t xml:space="preserve"> Ursprüngen</w:t>
            </w:r>
          </w:p>
          <w:p w14:paraId="579F0388" w14:textId="77777777" w:rsidR="006D6C03" w:rsidRPr="00B65FB6" w:rsidRDefault="006D6C03" w:rsidP="00B65FB6">
            <w:pPr>
              <w:pStyle w:val="Formatvorlage1"/>
              <w:spacing w:line="276" w:lineRule="auto"/>
              <w:rPr>
                <w:rFonts w:cs="Arial"/>
              </w:rPr>
            </w:pPr>
            <w:r w:rsidRPr="00B65FB6">
              <w:rPr>
                <w:rFonts w:cs="Arial"/>
              </w:rPr>
              <w:t>Segmentierung, Sortierung oder Bestimmung von Formen (isoliert oder am Text)</w:t>
            </w:r>
          </w:p>
          <w:p w14:paraId="61BCA318" w14:textId="5FB25620" w:rsidR="006D6C03" w:rsidRPr="00B65FB6" w:rsidRDefault="006D6C03" w:rsidP="00B65FB6">
            <w:pPr>
              <w:pStyle w:val="Formatvorlage1"/>
              <w:spacing w:line="276" w:lineRule="auto"/>
              <w:rPr>
                <w:rFonts w:cs="Arial"/>
              </w:rPr>
            </w:pPr>
            <w:r w:rsidRPr="00B65FB6">
              <w:rPr>
                <w:rFonts w:cs="Arial"/>
              </w:rPr>
              <w:t>Beschriftung eines Bildes mit lateinischen oder deutschen Begriffen</w:t>
            </w:r>
          </w:p>
          <w:p w14:paraId="12902401" w14:textId="77777777" w:rsidR="006D6C03" w:rsidRPr="00B65FB6" w:rsidRDefault="006D6C03" w:rsidP="00B65FB6">
            <w:pPr>
              <w:pStyle w:val="Formatvorlage1"/>
              <w:spacing w:line="276" w:lineRule="auto"/>
              <w:rPr>
                <w:rFonts w:cs="Arial"/>
              </w:rPr>
            </w:pPr>
            <w:r w:rsidRPr="00B65FB6">
              <w:rPr>
                <w:rFonts w:cs="Arial"/>
              </w:rPr>
              <w:t>Erläuterung des historischen Hintergrunds des lateinischen Textes</w:t>
            </w:r>
          </w:p>
          <w:p w14:paraId="1CC9C057" w14:textId="45ACD5BA" w:rsidR="006D6C03" w:rsidRPr="00B65FB6" w:rsidRDefault="006D6C03" w:rsidP="00B65FB6">
            <w:pPr>
              <w:pStyle w:val="Formatvorlage1"/>
              <w:spacing w:line="276" w:lineRule="auto"/>
              <w:rPr>
                <w:rFonts w:cs="Arial"/>
              </w:rPr>
            </w:pPr>
            <w:r w:rsidRPr="00B65FB6">
              <w:rPr>
                <w:rFonts w:cs="Arial"/>
              </w:rPr>
              <w:t>Vergleich von Antike und Gegenwart</w:t>
            </w:r>
          </w:p>
        </w:tc>
      </w:tr>
    </w:tbl>
    <w:p w14:paraId="257597F1" w14:textId="25A2F867" w:rsidR="006D6C03" w:rsidRPr="00B65FB6" w:rsidRDefault="006D6C03" w:rsidP="00B65FB6">
      <w:pPr>
        <w:pStyle w:val="Formatvorlage1"/>
        <w:spacing w:line="276" w:lineRule="auto"/>
        <w:rPr>
          <w:rFonts w:cs="Arial"/>
        </w:rPr>
      </w:pPr>
    </w:p>
    <w:p w14:paraId="782042AF" w14:textId="08AB276B" w:rsidR="00526CA4" w:rsidRPr="00B65FB6" w:rsidRDefault="00526CA4" w:rsidP="00B65FB6">
      <w:pPr>
        <w:pStyle w:val="Formatvorlage1"/>
        <w:spacing w:line="276" w:lineRule="auto"/>
        <w:rPr>
          <w:rFonts w:cs="Arial"/>
        </w:rPr>
      </w:pPr>
    </w:p>
    <w:p w14:paraId="7A969EE6" w14:textId="77777777" w:rsidR="00526CA4" w:rsidRPr="00B65FB6" w:rsidRDefault="00526CA4" w:rsidP="00B65FB6">
      <w:pPr>
        <w:pStyle w:val="Formatvorlage1"/>
        <w:spacing w:line="276" w:lineRule="auto"/>
        <w:rPr>
          <w:rFonts w:cs="Arial"/>
        </w:rPr>
      </w:pPr>
      <w:r w:rsidRPr="00B65FB6">
        <w:rPr>
          <w:rFonts w:cs="Arial"/>
        </w:rPr>
        <w:t>Korrektur und Rückgabe der Klassenarbeiten</w:t>
      </w:r>
    </w:p>
    <w:p w14:paraId="7F5AD8CF" w14:textId="77777777" w:rsidR="00526CA4" w:rsidRPr="00B65FB6" w:rsidRDefault="00526CA4" w:rsidP="00B65FB6">
      <w:pPr>
        <w:pStyle w:val="Formatvorlage1"/>
        <w:spacing w:line="276" w:lineRule="auto"/>
        <w:rPr>
          <w:rFonts w:cs="Arial"/>
        </w:rPr>
      </w:pPr>
    </w:p>
    <w:p w14:paraId="5B3C75C2" w14:textId="37387805" w:rsidR="00526CA4" w:rsidRPr="00B65FB6" w:rsidRDefault="00640592" w:rsidP="00B65FB6">
      <w:pPr>
        <w:pStyle w:val="Formatvorlage1"/>
        <w:spacing w:line="276" w:lineRule="auto"/>
        <w:rPr>
          <w:rFonts w:cs="Arial"/>
        </w:rPr>
      </w:pPr>
      <w:r>
        <w:rPr>
          <w:rFonts w:cs="Arial"/>
        </w:rPr>
        <w:t>Bei der</w:t>
      </w:r>
      <w:r w:rsidR="003828CE">
        <w:rPr>
          <w:rFonts w:cs="Arial"/>
        </w:rPr>
        <w:t xml:space="preserve"> Rückgabe</w:t>
      </w:r>
      <w:r w:rsidR="00526CA4" w:rsidRPr="00B65FB6">
        <w:rPr>
          <w:rFonts w:cs="Arial"/>
        </w:rPr>
        <w:t xml:space="preserve"> </w:t>
      </w:r>
      <w:r>
        <w:rPr>
          <w:rFonts w:cs="Arial"/>
        </w:rPr>
        <w:t xml:space="preserve">der Klassenarbeit </w:t>
      </w:r>
      <w:r w:rsidR="003828CE">
        <w:rPr>
          <w:rFonts w:cs="Arial"/>
        </w:rPr>
        <w:t xml:space="preserve">wird </w:t>
      </w:r>
      <w:r>
        <w:rPr>
          <w:rFonts w:cs="Arial"/>
        </w:rPr>
        <w:t>die</w:t>
      </w:r>
      <w:r w:rsidR="003828CE">
        <w:rPr>
          <w:rFonts w:cs="Arial"/>
        </w:rPr>
        <w:t xml:space="preserve"> Berichtigung der Klassenarbeit </w:t>
      </w:r>
      <w:r>
        <w:rPr>
          <w:rFonts w:cs="Arial"/>
        </w:rPr>
        <w:t>gemeinsam gemacht</w:t>
      </w:r>
      <w:r w:rsidR="003828CE">
        <w:rPr>
          <w:rFonts w:cs="Arial"/>
        </w:rPr>
        <w:t>:</w:t>
      </w:r>
      <w:r w:rsidR="00526CA4" w:rsidRPr="00B65FB6">
        <w:rPr>
          <w:rFonts w:cs="Arial"/>
        </w:rPr>
        <w:t xml:space="preserve"> </w:t>
      </w:r>
      <w:r w:rsidR="003828CE">
        <w:rPr>
          <w:rFonts w:cs="Arial"/>
        </w:rPr>
        <w:t xml:space="preserve">es wird </w:t>
      </w:r>
      <w:r w:rsidR="00526CA4" w:rsidRPr="00B65FB6">
        <w:rPr>
          <w:rFonts w:cs="Arial"/>
        </w:rPr>
        <w:t>eine Modellübersetzun</w:t>
      </w:r>
      <w:r>
        <w:rPr>
          <w:rFonts w:cs="Arial"/>
        </w:rPr>
        <w:t>g</w:t>
      </w:r>
      <w:r w:rsidR="00526CA4" w:rsidRPr="00B65FB6">
        <w:rPr>
          <w:rFonts w:cs="Arial"/>
        </w:rPr>
        <w:t xml:space="preserve">, eine stichwortartige Auflistung von erwarteten Inhaltsaspekten und Bewertungskriterien zu </w:t>
      </w:r>
      <w:r>
        <w:rPr>
          <w:rFonts w:cs="Arial"/>
        </w:rPr>
        <w:t>Texterschließungs- und Kultura</w:t>
      </w:r>
      <w:r w:rsidR="00526CA4" w:rsidRPr="00B65FB6">
        <w:rPr>
          <w:rFonts w:cs="Arial"/>
        </w:rPr>
        <w:t>ufgaben</w:t>
      </w:r>
      <w:r>
        <w:rPr>
          <w:rFonts w:cs="Arial"/>
        </w:rPr>
        <w:t xml:space="preserve"> und die Lösung der Grammatikaufgaben erarbeitet</w:t>
      </w:r>
      <w:r w:rsidR="00526CA4" w:rsidRPr="00B65FB6">
        <w:rPr>
          <w:rFonts w:cs="Arial"/>
        </w:rPr>
        <w:t>.</w:t>
      </w:r>
    </w:p>
    <w:p w14:paraId="397E775B" w14:textId="77777777" w:rsidR="00526CA4" w:rsidRPr="00B65FB6" w:rsidRDefault="00526CA4" w:rsidP="00B65FB6">
      <w:pPr>
        <w:pStyle w:val="Formatvorlage1"/>
        <w:spacing w:line="276" w:lineRule="auto"/>
        <w:rPr>
          <w:rFonts w:cs="Arial"/>
        </w:rPr>
      </w:pPr>
    </w:p>
    <w:p w14:paraId="3C447C65" w14:textId="2853D44C" w:rsidR="004F3ABB" w:rsidRDefault="004F3ABB">
      <w:pPr>
        <w:spacing w:line="240" w:lineRule="auto"/>
        <w:rPr>
          <w:rFonts w:ascii="Arial" w:eastAsiaTheme="minorHAnsi" w:hAnsi="Arial" w:cs="Arial"/>
          <w:color w:val="000000" w:themeColor="text1"/>
          <w:sz w:val="24"/>
          <w:szCs w:val="24"/>
          <w:lang w:eastAsia="en-US"/>
        </w:rPr>
      </w:pPr>
    </w:p>
    <w:p w14:paraId="2E179BD2" w14:textId="50FAB026" w:rsidR="00526CA4" w:rsidRPr="00B65FB6" w:rsidRDefault="00526CA4" w:rsidP="00B65FB6">
      <w:pPr>
        <w:pStyle w:val="Formatvorlage1"/>
        <w:spacing w:line="276" w:lineRule="auto"/>
        <w:rPr>
          <w:rFonts w:cs="Arial"/>
        </w:rPr>
      </w:pPr>
      <w:r w:rsidRPr="00B65FB6">
        <w:rPr>
          <w:rFonts w:cs="Arial"/>
        </w:rPr>
        <w:t>Dauer und Anzahl der Klassenarbeiten (vgl. APO SI VV zu §6)</w:t>
      </w:r>
    </w:p>
    <w:p w14:paraId="5AC1A15A" w14:textId="77777777" w:rsidR="00526CA4" w:rsidRPr="00B65FB6" w:rsidRDefault="00526CA4" w:rsidP="00B65FB6">
      <w:pPr>
        <w:pStyle w:val="Formatvorlage1"/>
        <w:spacing w:line="276" w:lineRule="auto"/>
        <w:rPr>
          <w:rFonts w:cs="Arial"/>
        </w:rPr>
      </w:pPr>
    </w:p>
    <w:p w14:paraId="7DE5F6AF" w14:textId="500E1A00" w:rsidR="00B65FB6" w:rsidRDefault="00526CA4" w:rsidP="00B65FB6">
      <w:pPr>
        <w:pStyle w:val="Formatvorlage1"/>
        <w:spacing w:line="276" w:lineRule="auto"/>
        <w:rPr>
          <w:rFonts w:cs="Arial"/>
        </w:rPr>
      </w:pPr>
      <w:r w:rsidRPr="00B65FB6">
        <w:rPr>
          <w:rFonts w:cs="Arial"/>
        </w:rPr>
        <w:t>Innerhalb des vorgegebenen Rahmens hat die Fachkonferenz folgende Festlegungen getroffen</w:t>
      </w:r>
      <w:r w:rsidR="00B65FB6">
        <w:rPr>
          <w:rFonts w:cs="Arial"/>
        </w:rPr>
        <w:t>:</w:t>
      </w:r>
    </w:p>
    <w:p w14:paraId="71AE3160" w14:textId="77777777" w:rsidR="00B65FB6" w:rsidRPr="00B65FB6" w:rsidRDefault="00B65FB6" w:rsidP="00B65FB6">
      <w:pPr>
        <w:pStyle w:val="Formatvorlage1"/>
        <w:spacing w:line="276" w:lineRule="auto"/>
        <w:rPr>
          <w:rFonts w:cs="Arial"/>
        </w:rPr>
      </w:pPr>
    </w:p>
    <w:tbl>
      <w:tblPr>
        <w:tblW w:w="0" w:type="auto"/>
        <w:tblInd w:w="-4" w:type="dxa"/>
        <w:tblLayout w:type="fixed"/>
        <w:tblCellMar>
          <w:left w:w="0" w:type="dxa"/>
          <w:right w:w="0" w:type="dxa"/>
        </w:tblCellMar>
        <w:tblLook w:val="04A0" w:firstRow="1" w:lastRow="0" w:firstColumn="1" w:lastColumn="0" w:noHBand="0" w:noVBand="1"/>
      </w:tblPr>
      <w:tblGrid>
        <w:gridCol w:w="1701"/>
        <w:gridCol w:w="1142"/>
        <w:gridCol w:w="3120"/>
        <w:gridCol w:w="3165"/>
        <w:gridCol w:w="10"/>
      </w:tblGrid>
      <w:tr w:rsidR="00526CA4" w:rsidRPr="00B65FB6" w14:paraId="1B0DE796" w14:textId="77777777" w:rsidTr="00AF772B">
        <w:trPr>
          <w:gridAfter w:val="1"/>
          <w:wAfter w:w="10" w:type="dxa"/>
          <w:cantSplit/>
          <w:trHeight w:hRule="exact" w:val="227"/>
        </w:trPr>
        <w:tc>
          <w:tcPr>
            <w:tcW w:w="1701" w:type="dxa"/>
            <w:vMerge w:val="restart"/>
            <w:tcBorders>
              <w:left w:val="single" w:sz="3" w:space="0" w:color="000000"/>
              <w:right w:val="single" w:sz="3" w:space="0" w:color="000000"/>
            </w:tcBorders>
            <w:shd w:val="clear" w:color="auto" w:fill="D9D9D9" w:themeFill="background1" w:themeFillShade="D9"/>
            <w:tcMar>
              <w:top w:w="0" w:type="dxa"/>
              <w:left w:w="0" w:type="dxa"/>
              <w:bottom w:w="0" w:type="dxa"/>
              <w:right w:w="0" w:type="dxa"/>
            </w:tcMar>
          </w:tcPr>
          <w:p w14:paraId="79408B78" w14:textId="477CB18B" w:rsidR="00526CA4" w:rsidRPr="00B65FB6" w:rsidRDefault="00526CA4" w:rsidP="00B65FB6">
            <w:pPr>
              <w:pStyle w:val="Formatvorlage1"/>
              <w:spacing w:line="276" w:lineRule="auto"/>
              <w:rPr>
                <w:rFonts w:cs="Arial"/>
              </w:rPr>
            </w:pPr>
          </w:p>
        </w:tc>
        <w:tc>
          <w:tcPr>
            <w:tcW w:w="7427" w:type="dxa"/>
            <w:gridSpan w:val="3"/>
            <w:tcBorders>
              <w:left w:val="single" w:sz="3" w:space="0" w:color="000000"/>
              <w:bottom w:val="single" w:sz="3" w:space="0" w:color="000000"/>
              <w:right w:val="single" w:sz="3" w:space="0" w:color="000000"/>
            </w:tcBorders>
            <w:shd w:val="clear" w:color="auto" w:fill="D9D9D9" w:themeFill="background1" w:themeFillShade="D9"/>
            <w:tcMar>
              <w:top w:w="0" w:type="dxa"/>
              <w:left w:w="0" w:type="dxa"/>
              <w:bottom w:w="0" w:type="dxa"/>
              <w:right w:w="0" w:type="dxa"/>
            </w:tcMar>
          </w:tcPr>
          <w:p w14:paraId="3C336747" w14:textId="77777777" w:rsidR="00526CA4" w:rsidRPr="00B65FB6" w:rsidRDefault="00526CA4" w:rsidP="00B65FB6">
            <w:pPr>
              <w:pStyle w:val="Formatvorlage1"/>
              <w:spacing w:line="276" w:lineRule="auto"/>
              <w:rPr>
                <w:rFonts w:cs="Arial"/>
              </w:rPr>
            </w:pPr>
          </w:p>
        </w:tc>
      </w:tr>
      <w:tr w:rsidR="00526CA4" w:rsidRPr="00B65FB6" w14:paraId="02E71855" w14:textId="77777777" w:rsidTr="00640592">
        <w:trPr>
          <w:cantSplit/>
          <w:trHeight w:hRule="exact" w:val="355"/>
        </w:trPr>
        <w:tc>
          <w:tcPr>
            <w:tcW w:w="1701" w:type="dxa"/>
            <w:vMerge/>
            <w:tcBorders>
              <w:left w:val="single" w:sz="3" w:space="0" w:color="000000"/>
              <w:bottom w:val="single" w:sz="6" w:space="0" w:color="D8D8D8"/>
              <w:right w:val="single" w:sz="3" w:space="0" w:color="000000"/>
            </w:tcBorders>
            <w:shd w:val="clear" w:color="auto" w:fill="D9D9D9" w:themeFill="background1" w:themeFillShade="D9"/>
            <w:tcMar>
              <w:top w:w="0" w:type="dxa"/>
              <w:left w:w="0" w:type="dxa"/>
              <w:bottom w:w="0" w:type="dxa"/>
              <w:right w:w="0" w:type="dxa"/>
            </w:tcMar>
          </w:tcPr>
          <w:p w14:paraId="7F7A2255" w14:textId="77777777" w:rsidR="00526CA4" w:rsidRPr="00B65FB6" w:rsidRDefault="00526CA4" w:rsidP="00B65FB6">
            <w:pPr>
              <w:pStyle w:val="Formatvorlage1"/>
              <w:spacing w:line="276" w:lineRule="auto"/>
              <w:rPr>
                <w:rFonts w:cs="Arial"/>
              </w:rPr>
            </w:pPr>
          </w:p>
        </w:tc>
        <w:tc>
          <w:tcPr>
            <w:tcW w:w="1142" w:type="dxa"/>
            <w:vMerge w:val="restart"/>
            <w:tcBorders>
              <w:top w:val="single" w:sz="3" w:space="0" w:color="000000"/>
              <w:left w:val="single" w:sz="3" w:space="0" w:color="000000"/>
              <w:right w:val="single" w:sz="3" w:space="0" w:color="000000"/>
            </w:tcBorders>
            <w:shd w:val="clear" w:color="auto" w:fill="D9D9D9" w:themeFill="background1" w:themeFillShade="D9"/>
            <w:tcMar>
              <w:top w:w="0" w:type="dxa"/>
              <w:left w:w="0" w:type="dxa"/>
              <w:bottom w:w="0" w:type="dxa"/>
              <w:right w:w="0" w:type="dxa"/>
            </w:tcMar>
            <w:vAlign w:val="center"/>
          </w:tcPr>
          <w:p w14:paraId="58DE0C2E" w14:textId="395A389C" w:rsidR="00526CA4" w:rsidRPr="00B65FB6" w:rsidRDefault="004F6724" w:rsidP="00B65FB6">
            <w:pPr>
              <w:pStyle w:val="Formatvorlage1"/>
              <w:spacing w:line="276" w:lineRule="auto"/>
              <w:rPr>
                <w:rFonts w:cs="Arial"/>
              </w:rPr>
            </w:pPr>
            <w:r w:rsidRPr="00B65FB6">
              <w:rPr>
                <w:rFonts w:cs="Arial"/>
              </w:rPr>
              <w:t>A</w:t>
            </w:r>
            <w:r w:rsidR="00526CA4" w:rsidRPr="00B65FB6">
              <w:rPr>
                <w:rFonts w:cs="Arial"/>
              </w:rPr>
              <w:t>nzahl</w:t>
            </w:r>
          </w:p>
        </w:tc>
        <w:tc>
          <w:tcPr>
            <w:tcW w:w="3120" w:type="dxa"/>
            <w:vMerge w:val="restart"/>
            <w:tcBorders>
              <w:top w:val="single" w:sz="3" w:space="0" w:color="000000"/>
              <w:left w:val="single" w:sz="3" w:space="0" w:color="000000"/>
              <w:right w:val="single" w:sz="3" w:space="0" w:color="000000"/>
            </w:tcBorders>
            <w:shd w:val="clear" w:color="auto" w:fill="D9D9D9" w:themeFill="background1" w:themeFillShade="D9"/>
            <w:tcMar>
              <w:top w:w="0" w:type="dxa"/>
              <w:left w:w="0" w:type="dxa"/>
              <w:bottom w:w="0" w:type="dxa"/>
              <w:right w:w="0" w:type="dxa"/>
            </w:tcMar>
            <w:vAlign w:val="center"/>
          </w:tcPr>
          <w:p w14:paraId="1FB6740C" w14:textId="77777777" w:rsidR="00526CA4" w:rsidRPr="00B65FB6" w:rsidRDefault="00526CA4" w:rsidP="00B65FB6">
            <w:pPr>
              <w:pStyle w:val="Formatvorlage1"/>
              <w:spacing w:line="276" w:lineRule="auto"/>
              <w:rPr>
                <w:rFonts w:cs="Arial"/>
              </w:rPr>
            </w:pPr>
            <w:r w:rsidRPr="00B65FB6">
              <w:rPr>
                <w:rFonts w:cs="Arial"/>
              </w:rPr>
              <w:t>Dauer</w:t>
            </w:r>
          </w:p>
          <w:p w14:paraId="358EAD47" w14:textId="77777777" w:rsidR="00526CA4" w:rsidRPr="00B65FB6" w:rsidRDefault="00526CA4" w:rsidP="00B65FB6">
            <w:pPr>
              <w:pStyle w:val="Formatvorlage1"/>
              <w:spacing w:line="276" w:lineRule="auto"/>
              <w:rPr>
                <w:rFonts w:cs="Arial"/>
              </w:rPr>
            </w:pPr>
            <w:r w:rsidRPr="00B65FB6">
              <w:rPr>
                <w:rFonts w:cs="Arial"/>
              </w:rPr>
              <w:t>(in Unterrichtsstunden)</w:t>
            </w:r>
          </w:p>
        </w:tc>
        <w:tc>
          <w:tcPr>
            <w:tcW w:w="3175" w:type="dxa"/>
            <w:gridSpan w:val="2"/>
            <w:vMerge w:val="restart"/>
            <w:tcBorders>
              <w:top w:val="single" w:sz="3" w:space="0" w:color="000000"/>
              <w:left w:val="single" w:sz="3" w:space="0" w:color="000000"/>
              <w:right w:val="single" w:sz="3" w:space="0" w:color="000000"/>
            </w:tcBorders>
            <w:shd w:val="clear" w:color="auto" w:fill="D9D9D9" w:themeFill="background1" w:themeFillShade="D9"/>
            <w:tcMar>
              <w:top w:w="0" w:type="dxa"/>
              <w:left w:w="0" w:type="dxa"/>
              <w:bottom w:w="0" w:type="dxa"/>
              <w:right w:w="0" w:type="dxa"/>
            </w:tcMar>
            <w:vAlign w:val="center"/>
          </w:tcPr>
          <w:p w14:paraId="631A4C1E" w14:textId="7F3D71EF" w:rsidR="00526CA4" w:rsidRPr="00B65FB6" w:rsidRDefault="00526CA4" w:rsidP="00640592">
            <w:pPr>
              <w:pStyle w:val="Formatvorlage1"/>
              <w:spacing w:line="276" w:lineRule="auto"/>
              <w:rPr>
                <w:rFonts w:cs="Arial"/>
              </w:rPr>
            </w:pPr>
            <w:r w:rsidRPr="00B65FB6">
              <w:rPr>
                <w:rFonts w:cs="Arial"/>
              </w:rPr>
              <w:t xml:space="preserve">Gewichtung Übersetzungsteil zu Aufgabenteilen (Erschließung, </w:t>
            </w:r>
            <w:r w:rsidR="00AF772B">
              <w:rPr>
                <w:rFonts w:cs="Arial"/>
              </w:rPr>
              <w:t>Grammatik, Kultur)</w:t>
            </w:r>
          </w:p>
        </w:tc>
      </w:tr>
      <w:tr w:rsidR="00526CA4" w:rsidRPr="00B65FB6" w14:paraId="00D2DEDD" w14:textId="77777777" w:rsidTr="00AF772B">
        <w:trPr>
          <w:cantSplit/>
          <w:trHeight w:hRule="exact" w:val="869"/>
        </w:trPr>
        <w:tc>
          <w:tcPr>
            <w:tcW w:w="1701" w:type="dxa"/>
            <w:tcBorders>
              <w:top w:val="single" w:sz="6" w:space="0" w:color="D8D8D8"/>
              <w:left w:val="single" w:sz="3" w:space="0" w:color="000000"/>
              <w:bottom w:val="single" w:sz="3" w:space="0" w:color="000000"/>
              <w:right w:val="single" w:sz="3" w:space="0" w:color="000000"/>
            </w:tcBorders>
            <w:shd w:val="clear" w:color="auto" w:fill="D9D9D9" w:themeFill="background1" w:themeFillShade="D9"/>
            <w:tcMar>
              <w:top w:w="0" w:type="dxa"/>
              <w:left w:w="0" w:type="dxa"/>
              <w:bottom w:w="0" w:type="dxa"/>
              <w:right w:w="0" w:type="dxa"/>
            </w:tcMar>
          </w:tcPr>
          <w:p w14:paraId="769D2AE6" w14:textId="15B3FBA3" w:rsidR="00526CA4" w:rsidRPr="00B65FB6" w:rsidRDefault="0004708C" w:rsidP="00B65FB6">
            <w:pPr>
              <w:pStyle w:val="Formatvorlage1"/>
              <w:spacing w:line="276" w:lineRule="auto"/>
              <w:rPr>
                <w:rFonts w:cs="Arial"/>
              </w:rPr>
            </w:pPr>
            <w:r w:rsidRPr="00B65FB6">
              <w:rPr>
                <w:rFonts w:cs="Arial"/>
              </w:rPr>
              <w:t>Klasse</w:t>
            </w:r>
          </w:p>
        </w:tc>
        <w:tc>
          <w:tcPr>
            <w:tcW w:w="1142" w:type="dxa"/>
            <w:vMerge/>
            <w:tcBorders>
              <w:left w:val="single" w:sz="3" w:space="0" w:color="000000"/>
              <w:bottom w:val="single" w:sz="3" w:space="0" w:color="000000"/>
              <w:right w:val="single" w:sz="3" w:space="0" w:color="000000"/>
            </w:tcBorders>
            <w:shd w:val="clear" w:color="auto" w:fill="D9D9D9" w:themeFill="background1" w:themeFillShade="D9"/>
            <w:tcMar>
              <w:top w:w="0" w:type="dxa"/>
              <w:left w:w="0" w:type="dxa"/>
              <w:bottom w:w="0" w:type="dxa"/>
              <w:right w:w="0" w:type="dxa"/>
            </w:tcMar>
          </w:tcPr>
          <w:p w14:paraId="0683B857" w14:textId="77777777" w:rsidR="00526CA4" w:rsidRPr="00B65FB6" w:rsidRDefault="00526CA4" w:rsidP="00B65FB6">
            <w:pPr>
              <w:pStyle w:val="Formatvorlage1"/>
              <w:spacing w:line="276" w:lineRule="auto"/>
              <w:rPr>
                <w:rFonts w:cs="Arial"/>
              </w:rPr>
            </w:pPr>
          </w:p>
        </w:tc>
        <w:tc>
          <w:tcPr>
            <w:tcW w:w="3120" w:type="dxa"/>
            <w:vMerge/>
            <w:tcBorders>
              <w:left w:val="single" w:sz="3" w:space="0" w:color="000000"/>
              <w:bottom w:val="single" w:sz="3" w:space="0" w:color="000000"/>
              <w:right w:val="single" w:sz="3" w:space="0" w:color="000000"/>
            </w:tcBorders>
            <w:shd w:val="clear" w:color="auto" w:fill="D9D9D9" w:themeFill="background1" w:themeFillShade="D9"/>
            <w:tcMar>
              <w:top w:w="0" w:type="dxa"/>
              <w:left w:w="0" w:type="dxa"/>
              <w:bottom w:w="0" w:type="dxa"/>
              <w:right w:w="0" w:type="dxa"/>
            </w:tcMar>
          </w:tcPr>
          <w:p w14:paraId="064392B0" w14:textId="77777777" w:rsidR="00526CA4" w:rsidRPr="00B65FB6" w:rsidRDefault="00526CA4" w:rsidP="00B65FB6">
            <w:pPr>
              <w:pStyle w:val="Formatvorlage1"/>
              <w:spacing w:line="276" w:lineRule="auto"/>
              <w:rPr>
                <w:rFonts w:cs="Arial"/>
              </w:rPr>
            </w:pPr>
          </w:p>
        </w:tc>
        <w:tc>
          <w:tcPr>
            <w:tcW w:w="3175" w:type="dxa"/>
            <w:gridSpan w:val="2"/>
            <w:vMerge/>
            <w:tcBorders>
              <w:left w:val="single" w:sz="3" w:space="0" w:color="000000"/>
              <w:bottom w:val="single" w:sz="3" w:space="0" w:color="000000"/>
              <w:right w:val="single" w:sz="3" w:space="0" w:color="000000"/>
            </w:tcBorders>
            <w:shd w:val="clear" w:color="auto" w:fill="D9D9D9" w:themeFill="background1" w:themeFillShade="D9"/>
            <w:tcMar>
              <w:top w:w="0" w:type="dxa"/>
              <w:left w:w="0" w:type="dxa"/>
              <w:bottom w:w="0" w:type="dxa"/>
              <w:right w:w="0" w:type="dxa"/>
            </w:tcMar>
          </w:tcPr>
          <w:p w14:paraId="695F1C70" w14:textId="77777777" w:rsidR="00526CA4" w:rsidRPr="00B65FB6" w:rsidRDefault="00526CA4" w:rsidP="00B65FB6">
            <w:pPr>
              <w:pStyle w:val="Formatvorlage1"/>
              <w:spacing w:line="276" w:lineRule="auto"/>
              <w:rPr>
                <w:rFonts w:cs="Arial"/>
              </w:rPr>
            </w:pPr>
          </w:p>
        </w:tc>
      </w:tr>
      <w:tr w:rsidR="00526CA4" w:rsidRPr="00B65FB6" w14:paraId="2DB9D3D6" w14:textId="77777777" w:rsidTr="00640592">
        <w:trPr>
          <w:cantSplit/>
          <w:trHeight w:val="283"/>
        </w:trPr>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F818C09" w14:textId="77777777" w:rsidR="00526CA4" w:rsidRPr="00B65FB6" w:rsidRDefault="00526CA4" w:rsidP="00B65FB6">
            <w:pPr>
              <w:pStyle w:val="Formatvorlage1"/>
              <w:spacing w:line="276" w:lineRule="auto"/>
              <w:rPr>
                <w:rFonts w:cs="Arial"/>
              </w:rPr>
            </w:pPr>
            <w:r w:rsidRPr="00B65FB6">
              <w:rPr>
                <w:rFonts w:cs="Arial"/>
              </w:rPr>
              <w:t>7</w:t>
            </w:r>
          </w:p>
        </w:tc>
        <w:tc>
          <w:tcPr>
            <w:tcW w:w="11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097DE78" w14:textId="77777777" w:rsidR="00526CA4" w:rsidRPr="00B65FB6" w:rsidRDefault="00526CA4" w:rsidP="00B65FB6">
            <w:pPr>
              <w:pStyle w:val="Formatvorlage1"/>
              <w:spacing w:line="276" w:lineRule="auto"/>
              <w:rPr>
                <w:rFonts w:cs="Arial"/>
              </w:rPr>
            </w:pPr>
            <w:r w:rsidRPr="00B65FB6">
              <w:rPr>
                <w:rFonts w:cs="Arial"/>
              </w:rPr>
              <w:t>6</w:t>
            </w:r>
          </w:p>
        </w:tc>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B246748" w14:textId="77777777" w:rsidR="00526CA4" w:rsidRPr="00B65FB6" w:rsidRDefault="00526CA4" w:rsidP="00B65FB6">
            <w:pPr>
              <w:pStyle w:val="Formatvorlage1"/>
              <w:spacing w:line="276" w:lineRule="auto"/>
              <w:rPr>
                <w:rFonts w:cs="Arial"/>
              </w:rPr>
            </w:pPr>
            <w:r w:rsidRPr="00B65FB6">
              <w:rPr>
                <w:rFonts w:cs="Arial"/>
              </w:rPr>
              <w:t>45 Min.</w:t>
            </w:r>
          </w:p>
        </w:tc>
        <w:tc>
          <w:tcPr>
            <w:tcW w:w="317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DA3BDEC" w14:textId="77777777" w:rsidR="00526CA4" w:rsidRPr="00B65FB6" w:rsidRDefault="00526CA4" w:rsidP="00B65FB6">
            <w:pPr>
              <w:pStyle w:val="Formatvorlage1"/>
              <w:spacing w:line="276" w:lineRule="auto"/>
              <w:rPr>
                <w:rFonts w:cs="Arial"/>
              </w:rPr>
            </w:pPr>
            <w:r w:rsidRPr="00B65FB6">
              <w:rPr>
                <w:rFonts w:cs="Arial"/>
              </w:rPr>
              <w:t>2:1</w:t>
            </w:r>
          </w:p>
        </w:tc>
      </w:tr>
      <w:tr w:rsidR="00526CA4" w:rsidRPr="00B65FB6" w14:paraId="5ED37BB5" w14:textId="77777777" w:rsidTr="00640592">
        <w:trPr>
          <w:cantSplit/>
          <w:trHeight w:val="283"/>
        </w:trPr>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97D15E1" w14:textId="77777777" w:rsidR="00526CA4" w:rsidRPr="00B65FB6" w:rsidRDefault="00526CA4" w:rsidP="00B65FB6">
            <w:pPr>
              <w:pStyle w:val="Formatvorlage1"/>
              <w:spacing w:line="276" w:lineRule="auto"/>
              <w:rPr>
                <w:rFonts w:cs="Arial"/>
              </w:rPr>
            </w:pPr>
            <w:r w:rsidRPr="00B65FB6">
              <w:rPr>
                <w:rFonts w:cs="Arial"/>
              </w:rPr>
              <w:t>8</w:t>
            </w:r>
          </w:p>
        </w:tc>
        <w:tc>
          <w:tcPr>
            <w:tcW w:w="11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B80C6FA" w14:textId="74BF4ADB" w:rsidR="00526CA4" w:rsidRPr="00B65FB6" w:rsidRDefault="00557151" w:rsidP="00B65FB6">
            <w:pPr>
              <w:pStyle w:val="Formatvorlage1"/>
              <w:spacing w:line="276" w:lineRule="auto"/>
              <w:rPr>
                <w:rFonts w:cs="Arial"/>
              </w:rPr>
            </w:pPr>
            <w:r>
              <w:rPr>
                <w:rFonts w:cs="Arial"/>
              </w:rPr>
              <w:t>5</w:t>
            </w:r>
          </w:p>
        </w:tc>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E08CC58" w14:textId="77777777" w:rsidR="00526CA4" w:rsidRPr="00B65FB6" w:rsidRDefault="00526CA4" w:rsidP="00B65FB6">
            <w:pPr>
              <w:pStyle w:val="Formatvorlage1"/>
              <w:spacing w:line="276" w:lineRule="auto"/>
              <w:rPr>
                <w:rFonts w:cs="Arial"/>
              </w:rPr>
            </w:pPr>
            <w:r w:rsidRPr="00B65FB6">
              <w:rPr>
                <w:rFonts w:cs="Arial"/>
              </w:rPr>
              <w:t>45 Min.</w:t>
            </w:r>
          </w:p>
        </w:tc>
        <w:tc>
          <w:tcPr>
            <w:tcW w:w="317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7D76F3E" w14:textId="77777777" w:rsidR="00526CA4" w:rsidRPr="00B65FB6" w:rsidRDefault="00526CA4" w:rsidP="00B65FB6">
            <w:pPr>
              <w:pStyle w:val="Formatvorlage1"/>
              <w:spacing w:line="276" w:lineRule="auto"/>
              <w:rPr>
                <w:rFonts w:cs="Arial"/>
              </w:rPr>
            </w:pPr>
            <w:r w:rsidRPr="00B65FB6">
              <w:rPr>
                <w:rFonts w:cs="Arial"/>
              </w:rPr>
              <w:t>2:1</w:t>
            </w:r>
          </w:p>
        </w:tc>
      </w:tr>
      <w:tr w:rsidR="00526CA4" w:rsidRPr="00B65FB6" w14:paraId="042B3919" w14:textId="77777777" w:rsidTr="00640592">
        <w:trPr>
          <w:cantSplit/>
          <w:trHeight w:val="283"/>
        </w:trPr>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453EB8D" w14:textId="77777777" w:rsidR="00526CA4" w:rsidRPr="00B65FB6" w:rsidRDefault="00526CA4" w:rsidP="00B65FB6">
            <w:pPr>
              <w:pStyle w:val="Formatvorlage1"/>
              <w:spacing w:line="276" w:lineRule="auto"/>
              <w:rPr>
                <w:rFonts w:cs="Arial"/>
              </w:rPr>
            </w:pPr>
            <w:r w:rsidRPr="00B65FB6">
              <w:rPr>
                <w:rFonts w:cs="Arial"/>
              </w:rPr>
              <w:t>9</w:t>
            </w:r>
          </w:p>
        </w:tc>
        <w:tc>
          <w:tcPr>
            <w:tcW w:w="11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292D7E5" w14:textId="60EA5A1F" w:rsidR="00526CA4" w:rsidRPr="00B65FB6" w:rsidRDefault="00557151" w:rsidP="00B65FB6">
            <w:pPr>
              <w:pStyle w:val="Formatvorlage1"/>
              <w:spacing w:line="276" w:lineRule="auto"/>
              <w:rPr>
                <w:rFonts w:cs="Arial"/>
              </w:rPr>
            </w:pPr>
            <w:r>
              <w:rPr>
                <w:rFonts w:cs="Arial"/>
              </w:rPr>
              <w:t>4</w:t>
            </w:r>
          </w:p>
        </w:tc>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4C61990" w14:textId="154AD873" w:rsidR="00526CA4" w:rsidRPr="00B65FB6" w:rsidRDefault="00280E90" w:rsidP="00B65FB6">
            <w:pPr>
              <w:pStyle w:val="Formatvorlage1"/>
              <w:spacing w:line="276" w:lineRule="auto"/>
              <w:rPr>
                <w:rFonts w:cs="Arial"/>
              </w:rPr>
            </w:pPr>
            <w:r>
              <w:rPr>
                <w:rFonts w:cs="Arial"/>
              </w:rPr>
              <w:t>60</w:t>
            </w:r>
            <w:r w:rsidR="00526CA4" w:rsidRPr="00B65FB6">
              <w:rPr>
                <w:rFonts w:cs="Arial"/>
              </w:rPr>
              <w:t xml:space="preserve"> Min.</w:t>
            </w:r>
          </w:p>
        </w:tc>
        <w:tc>
          <w:tcPr>
            <w:tcW w:w="317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BCD0AFB" w14:textId="77777777" w:rsidR="00526CA4" w:rsidRPr="00B65FB6" w:rsidRDefault="00526CA4" w:rsidP="00B65FB6">
            <w:pPr>
              <w:pStyle w:val="Formatvorlage1"/>
              <w:spacing w:line="276" w:lineRule="auto"/>
              <w:rPr>
                <w:rFonts w:cs="Arial"/>
              </w:rPr>
            </w:pPr>
            <w:r w:rsidRPr="00B65FB6">
              <w:rPr>
                <w:rFonts w:cs="Arial"/>
              </w:rPr>
              <w:t>2:1</w:t>
            </w:r>
          </w:p>
        </w:tc>
      </w:tr>
      <w:tr w:rsidR="00526CA4" w:rsidRPr="00B65FB6" w14:paraId="642D919B" w14:textId="77777777" w:rsidTr="00640592">
        <w:trPr>
          <w:cantSplit/>
          <w:trHeight w:val="283"/>
        </w:trPr>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45A89AA" w14:textId="77777777" w:rsidR="00526CA4" w:rsidRPr="00B65FB6" w:rsidRDefault="00526CA4" w:rsidP="00B65FB6">
            <w:pPr>
              <w:pStyle w:val="Formatvorlage1"/>
              <w:spacing w:line="276" w:lineRule="auto"/>
              <w:rPr>
                <w:rFonts w:cs="Arial"/>
              </w:rPr>
            </w:pPr>
            <w:r w:rsidRPr="00B65FB6">
              <w:rPr>
                <w:rFonts w:cs="Arial"/>
              </w:rPr>
              <w:t>10</w:t>
            </w:r>
          </w:p>
        </w:tc>
        <w:tc>
          <w:tcPr>
            <w:tcW w:w="11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A8988BB" w14:textId="77777777" w:rsidR="00526CA4" w:rsidRPr="00B65FB6" w:rsidRDefault="00526CA4" w:rsidP="00B65FB6">
            <w:pPr>
              <w:pStyle w:val="Formatvorlage1"/>
              <w:spacing w:line="276" w:lineRule="auto"/>
              <w:rPr>
                <w:rFonts w:cs="Arial"/>
              </w:rPr>
            </w:pPr>
            <w:r w:rsidRPr="00B65FB6">
              <w:rPr>
                <w:rFonts w:cs="Arial"/>
              </w:rPr>
              <w:t>4</w:t>
            </w:r>
          </w:p>
        </w:tc>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F92DED8" w14:textId="636E2C13" w:rsidR="00526CA4" w:rsidRPr="00B65FB6" w:rsidRDefault="00557151" w:rsidP="00B65FB6">
            <w:pPr>
              <w:pStyle w:val="Formatvorlage1"/>
              <w:spacing w:line="276" w:lineRule="auto"/>
              <w:rPr>
                <w:rFonts w:cs="Arial"/>
              </w:rPr>
            </w:pPr>
            <w:r>
              <w:rPr>
                <w:rFonts w:cs="Arial"/>
              </w:rPr>
              <w:t>70</w:t>
            </w:r>
            <w:r w:rsidR="00526CA4" w:rsidRPr="00B65FB6">
              <w:rPr>
                <w:rFonts w:cs="Arial"/>
              </w:rPr>
              <w:t xml:space="preserve"> Min.</w:t>
            </w:r>
          </w:p>
        </w:tc>
        <w:tc>
          <w:tcPr>
            <w:tcW w:w="317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DBE2F68" w14:textId="77777777" w:rsidR="00526CA4" w:rsidRPr="00B65FB6" w:rsidRDefault="00526CA4" w:rsidP="00B65FB6">
            <w:pPr>
              <w:pStyle w:val="Formatvorlage1"/>
              <w:spacing w:line="276" w:lineRule="auto"/>
              <w:rPr>
                <w:rFonts w:cs="Arial"/>
              </w:rPr>
            </w:pPr>
            <w:r w:rsidRPr="00B65FB6">
              <w:rPr>
                <w:rFonts w:cs="Arial"/>
              </w:rPr>
              <w:t>2:1</w:t>
            </w:r>
          </w:p>
        </w:tc>
      </w:tr>
    </w:tbl>
    <w:p w14:paraId="45EF19DA" w14:textId="2ADD5929" w:rsidR="00526CA4" w:rsidRPr="00B65FB6" w:rsidRDefault="00526CA4" w:rsidP="00B65FB6">
      <w:pPr>
        <w:pStyle w:val="Formatvorlage1"/>
        <w:spacing w:line="276" w:lineRule="auto"/>
        <w:rPr>
          <w:rFonts w:cs="Arial"/>
        </w:rPr>
      </w:pPr>
    </w:p>
    <w:p w14:paraId="08B231F2" w14:textId="3732BF4C" w:rsidR="001F02A7" w:rsidRPr="00B65FB6" w:rsidRDefault="001F02A7" w:rsidP="00B65FB6">
      <w:pPr>
        <w:pStyle w:val="Formatvorlage1"/>
        <w:spacing w:line="276" w:lineRule="auto"/>
        <w:rPr>
          <w:rFonts w:cs="Arial"/>
        </w:rPr>
      </w:pPr>
    </w:p>
    <w:p w14:paraId="579672D3" w14:textId="0C6B138D" w:rsidR="001F02A7" w:rsidRPr="00B65FB6" w:rsidRDefault="001F02A7" w:rsidP="00B65FB6">
      <w:pPr>
        <w:pStyle w:val="Formatvorlage1"/>
        <w:spacing w:line="276" w:lineRule="auto"/>
        <w:rPr>
          <w:rFonts w:cs="Arial"/>
        </w:rPr>
      </w:pPr>
      <w:r w:rsidRPr="00B65FB6">
        <w:rPr>
          <w:rFonts w:cs="Arial"/>
        </w:rPr>
        <w:t>II. Beurteilungsbereich „Sonstige Leistungen“:</w:t>
      </w:r>
    </w:p>
    <w:p w14:paraId="41BFE3C4" w14:textId="77777777" w:rsidR="001F02A7" w:rsidRPr="00B65FB6" w:rsidRDefault="001F02A7" w:rsidP="00B65FB6">
      <w:pPr>
        <w:pStyle w:val="Formatvorlage1"/>
        <w:spacing w:line="276" w:lineRule="auto"/>
        <w:rPr>
          <w:rFonts w:cs="Arial"/>
        </w:rPr>
      </w:pPr>
    </w:p>
    <w:p w14:paraId="7991AB3E" w14:textId="77777777" w:rsidR="001F02A7" w:rsidRPr="00B65FB6" w:rsidRDefault="001F02A7" w:rsidP="00B65FB6">
      <w:pPr>
        <w:pStyle w:val="Formatvorlage1"/>
        <w:spacing w:line="276" w:lineRule="auto"/>
        <w:rPr>
          <w:rFonts w:cs="Arial"/>
        </w:rPr>
      </w:pPr>
      <w:r w:rsidRPr="00B65FB6">
        <w:rPr>
          <w:rFonts w:cs="Arial"/>
        </w:rPr>
        <w:t>Grundlagen einer Beurteilung der „sonstigen Leistungen“ bilden</w:t>
      </w:r>
    </w:p>
    <w:p w14:paraId="64636FF1" w14:textId="77777777" w:rsidR="001F02A7" w:rsidRPr="00B65FB6" w:rsidRDefault="001F02A7" w:rsidP="00B65FB6">
      <w:pPr>
        <w:pStyle w:val="Formatvorlage1"/>
        <w:spacing w:line="276" w:lineRule="auto"/>
        <w:rPr>
          <w:rFonts w:cs="Arial"/>
        </w:rPr>
      </w:pPr>
    </w:p>
    <w:p w14:paraId="55CA6BA8" w14:textId="71FF666F" w:rsidR="001F02A7" w:rsidRPr="00B65FB6" w:rsidRDefault="001F02A7" w:rsidP="00B65FB6">
      <w:pPr>
        <w:pStyle w:val="Formatvorlage1"/>
        <w:spacing w:line="276" w:lineRule="auto"/>
        <w:rPr>
          <w:rFonts w:cs="Arial"/>
        </w:rPr>
      </w:pPr>
      <w:r w:rsidRPr="00B65FB6">
        <w:rPr>
          <w:rFonts w:cs="Arial"/>
        </w:rPr>
        <w:t xml:space="preserve">die kontinuierliche Beobachtung der Leistungsentwicklung im Unterricht, wobei </w:t>
      </w:r>
      <w:proofErr w:type="spellStart"/>
      <w:r w:rsidRPr="00B65FB6">
        <w:rPr>
          <w:rFonts w:cs="Arial"/>
        </w:rPr>
        <w:t>individu</w:t>
      </w:r>
      <w:proofErr w:type="spellEnd"/>
      <w:r w:rsidRPr="00B65FB6">
        <w:rPr>
          <w:rFonts w:cs="Arial"/>
        </w:rPr>
        <w:t>-elle Beiträge zum Unterrichtsgespräch sowie kooperative Leistungen im Rahmen von Team- und Gruppenarbeit zu beachten sind,</w:t>
      </w:r>
    </w:p>
    <w:p w14:paraId="5190F694" w14:textId="239B9E7A" w:rsidR="001F02A7" w:rsidRPr="00B65FB6" w:rsidRDefault="001F02A7" w:rsidP="00B65FB6">
      <w:pPr>
        <w:pStyle w:val="Formatvorlage1"/>
        <w:spacing w:line="276" w:lineRule="auto"/>
        <w:rPr>
          <w:rFonts w:cs="Arial"/>
        </w:rPr>
      </w:pPr>
      <w:r w:rsidRPr="00B65FB6">
        <w:rPr>
          <w:rFonts w:cs="Arial"/>
        </w:rPr>
        <w:t>die punktuellen Überprüfungen einzelner Kompetenzen in fest umrissenen Bereichen des Faches (u. a. kurze schriftliche Übungen, inklusive Wortschatzkontrolle),</w:t>
      </w:r>
    </w:p>
    <w:p w14:paraId="415070D8" w14:textId="4D843D13" w:rsidR="001F02A7" w:rsidRPr="00B65FB6" w:rsidRDefault="001F02A7" w:rsidP="00B65FB6">
      <w:pPr>
        <w:pStyle w:val="Formatvorlage1"/>
        <w:spacing w:line="276" w:lineRule="auto"/>
        <w:rPr>
          <w:rFonts w:cs="Arial"/>
        </w:rPr>
      </w:pPr>
      <w:r w:rsidRPr="00B65FB6">
        <w:rPr>
          <w:rFonts w:cs="Arial"/>
        </w:rPr>
        <w:lastRenderedPageBreak/>
        <w:t>längerfristig gestellte komplexere Aufgaben, die von den Schülerinnen und Schülern einzeln oder in der Gruppe zu einem Thema in Form eines Referates erarbeitet und vorgetragen werden.</w:t>
      </w:r>
    </w:p>
    <w:p w14:paraId="35B2CD36" w14:textId="77777777" w:rsidR="001F02A7" w:rsidRPr="00B65FB6" w:rsidRDefault="001F02A7" w:rsidP="00B65FB6">
      <w:pPr>
        <w:pStyle w:val="Formatvorlage1"/>
        <w:spacing w:line="276" w:lineRule="auto"/>
        <w:rPr>
          <w:rFonts w:cs="Arial"/>
        </w:rPr>
      </w:pPr>
      <w:bookmarkStart w:id="3" w:name="_page_122_0"/>
    </w:p>
    <w:p w14:paraId="27774F56" w14:textId="77777777" w:rsidR="001F02A7" w:rsidRPr="00B65FB6" w:rsidRDefault="001F02A7" w:rsidP="00B65FB6">
      <w:pPr>
        <w:pStyle w:val="Formatvorlage1"/>
        <w:spacing w:line="276" w:lineRule="auto"/>
        <w:rPr>
          <w:rFonts w:cs="Arial"/>
        </w:rPr>
      </w:pPr>
      <w:r w:rsidRPr="00B65FB6">
        <w:rPr>
          <w:rFonts w:cs="Arial"/>
        </w:rPr>
        <w:t>III. Bewertungskriterien</w:t>
      </w:r>
    </w:p>
    <w:p w14:paraId="272B4AFE" w14:textId="77777777" w:rsidR="001F02A7" w:rsidRPr="00B65FB6" w:rsidRDefault="001F02A7" w:rsidP="00B65FB6">
      <w:pPr>
        <w:pStyle w:val="Formatvorlage1"/>
        <w:spacing w:line="276" w:lineRule="auto"/>
        <w:rPr>
          <w:rFonts w:cs="Arial"/>
        </w:rPr>
      </w:pPr>
    </w:p>
    <w:p w14:paraId="42E8C751" w14:textId="77777777" w:rsidR="001F02A7" w:rsidRPr="00B65FB6" w:rsidRDefault="001F02A7" w:rsidP="00B65FB6">
      <w:pPr>
        <w:pStyle w:val="Formatvorlage1"/>
        <w:spacing w:line="276" w:lineRule="auto"/>
        <w:rPr>
          <w:rFonts w:cs="Arial"/>
        </w:rPr>
      </w:pPr>
      <w:r w:rsidRPr="00B65FB6">
        <w:rPr>
          <w:rFonts w:cs="Arial"/>
        </w:rPr>
        <w:t>Die Bewertungskriterien für eine Leistung müssen auch für Schülerinnen und Schüler transparent, klar und nachvollziehbar sein. Die folgenden allgemeinen Kriterien gelten sowohl für die schriftlichen als auch für die sonstigen Formen der Leistungsüberprüfung:</w:t>
      </w:r>
    </w:p>
    <w:p w14:paraId="77334E7B" w14:textId="77777777" w:rsidR="001F02A7" w:rsidRPr="00B65FB6" w:rsidRDefault="001F02A7" w:rsidP="00B65FB6">
      <w:pPr>
        <w:pStyle w:val="Formatvorlage1"/>
        <w:spacing w:line="276" w:lineRule="auto"/>
        <w:rPr>
          <w:rFonts w:cs="Arial"/>
        </w:rPr>
      </w:pPr>
    </w:p>
    <w:p w14:paraId="4902D344" w14:textId="607DCE08" w:rsidR="001F02A7" w:rsidRPr="00B65FB6" w:rsidRDefault="001F02A7" w:rsidP="00B65FB6">
      <w:pPr>
        <w:pStyle w:val="Formatvorlage1"/>
        <w:spacing w:line="276" w:lineRule="auto"/>
        <w:rPr>
          <w:rFonts w:cs="Arial"/>
        </w:rPr>
      </w:pPr>
      <w:r w:rsidRPr="00B65FB6">
        <w:rPr>
          <w:rFonts w:cs="Arial"/>
        </w:rPr>
        <w:t>Qualität der Beiträge</w:t>
      </w:r>
    </w:p>
    <w:p w14:paraId="3231E7BB" w14:textId="2CB5EC15" w:rsidR="001F02A7" w:rsidRPr="00B65FB6" w:rsidRDefault="001F02A7" w:rsidP="00B65FB6">
      <w:pPr>
        <w:pStyle w:val="Formatvorlage1"/>
        <w:spacing w:line="276" w:lineRule="auto"/>
        <w:rPr>
          <w:rFonts w:cs="Arial"/>
        </w:rPr>
      </w:pPr>
      <w:r w:rsidRPr="00B65FB6">
        <w:rPr>
          <w:rFonts w:cs="Arial"/>
        </w:rPr>
        <w:t>Kontinuität der Beiträge</w:t>
      </w:r>
    </w:p>
    <w:p w14:paraId="243B7B14" w14:textId="084771C0" w:rsidR="001F02A7" w:rsidRPr="00B65FB6" w:rsidRDefault="001F02A7" w:rsidP="00B65FB6">
      <w:pPr>
        <w:pStyle w:val="Formatvorlage1"/>
        <w:spacing w:line="276" w:lineRule="auto"/>
        <w:rPr>
          <w:rFonts w:cs="Arial"/>
        </w:rPr>
      </w:pPr>
      <w:r w:rsidRPr="00B65FB6">
        <w:rPr>
          <w:rFonts w:cs="Arial"/>
        </w:rPr>
        <w:t>Sachliche Richtigkeit</w:t>
      </w:r>
    </w:p>
    <w:p w14:paraId="671BD890" w14:textId="60837EB1" w:rsidR="001F02A7" w:rsidRPr="00B65FB6" w:rsidRDefault="001F02A7" w:rsidP="00B65FB6">
      <w:pPr>
        <w:pStyle w:val="Formatvorlage1"/>
        <w:spacing w:line="276" w:lineRule="auto"/>
        <w:rPr>
          <w:rFonts w:cs="Arial"/>
        </w:rPr>
      </w:pPr>
      <w:r w:rsidRPr="00B65FB6">
        <w:rPr>
          <w:rFonts w:cs="Arial"/>
        </w:rPr>
        <w:t>Angemessene Verwendung der Fachsprache</w:t>
      </w:r>
    </w:p>
    <w:p w14:paraId="40A73C09" w14:textId="7A4C7D0D" w:rsidR="001F02A7" w:rsidRPr="00B65FB6" w:rsidRDefault="001F02A7" w:rsidP="00B65FB6">
      <w:pPr>
        <w:pStyle w:val="Formatvorlage1"/>
        <w:spacing w:line="276" w:lineRule="auto"/>
        <w:rPr>
          <w:rFonts w:cs="Arial"/>
        </w:rPr>
      </w:pPr>
      <w:r w:rsidRPr="00B65FB6">
        <w:rPr>
          <w:rFonts w:cs="Arial"/>
        </w:rPr>
        <w:t>Darstellungskompetenz</w:t>
      </w:r>
      <w:bookmarkEnd w:id="3"/>
    </w:p>
    <w:p w14:paraId="08C78DF6" w14:textId="35B37682" w:rsidR="001F02A7" w:rsidRPr="00B65FB6" w:rsidRDefault="001F02A7" w:rsidP="00B65FB6">
      <w:pPr>
        <w:pStyle w:val="Formatvorlage1"/>
        <w:spacing w:line="276" w:lineRule="auto"/>
        <w:rPr>
          <w:rFonts w:cs="Arial"/>
        </w:rPr>
      </w:pPr>
      <w:r w:rsidRPr="00B65FB6">
        <w:rPr>
          <w:rFonts w:cs="Arial"/>
        </w:rPr>
        <w:t>Komplexität/Grad der Abstraktion</w:t>
      </w:r>
    </w:p>
    <w:p w14:paraId="41BCDBFF" w14:textId="7C462FC7" w:rsidR="001F02A7" w:rsidRPr="00B65FB6" w:rsidRDefault="001F02A7" w:rsidP="00B65FB6">
      <w:pPr>
        <w:pStyle w:val="Formatvorlage1"/>
        <w:spacing w:line="276" w:lineRule="auto"/>
        <w:rPr>
          <w:rFonts w:cs="Arial"/>
        </w:rPr>
      </w:pPr>
      <w:r w:rsidRPr="00B65FB6">
        <w:rPr>
          <w:rFonts w:cs="Arial"/>
        </w:rPr>
        <w:t>Selbstständigkeit im Arbeitsprozess</w:t>
      </w:r>
    </w:p>
    <w:p w14:paraId="7F2E5212" w14:textId="52BA5B1E" w:rsidR="001F02A7" w:rsidRPr="00B65FB6" w:rsidRDefault="001F02A7" w:rsidP="00B65FB6">
      <w:pPr>
        <w:pStyle w:val="Formatvorlage1"/>
        <w:spacing w:line="276" w:lineRule="auto"/>
        <w:rPr>
          <w:rFonts w:cs="Arial"/>
        </w:rPr>
      </w:pPr>
      <w:r w:rsidRPr="00B65FB6">
        <w:rPr>
          <w:rFonts w:cs="Arial"/>
        </w:rPr>
        <w:t>Präzision</w:t>
      </w:r>
    </w:p>
    <w:p w14:paraId="7D4E9814" w14:textId="08DC293F" w:rsidR="001F02A7" w:rsidRPr="00B65FB6" w:rsidRDefault="001F02A7" w:rsidP="00B65FB6">
      <w:pPr>
        <w:pStyle w:val="Formatvorlage1"/>
        <w:spacing w:line="276" w:lineRule="auto"/>
        <w:rPr>
          <w:rFonts w:cs="Arial"/>
        </w:rPr>
      </w:pPr>
      <w:r w:rsidRPr="00B65FB6">
        <w:rPr>
          <w:rFonts w:cs="Arial"/>
        </w:rPr>
        <w:t>Differenziertheit der Reflexion</w:t>
      </w:r>
    </w:p>
    <w:p w14:paraId="20796B22" w14:textId="3344F28B" w:rsidR="001F02A7" w:rsidRPr="00B65FB6" w:rsidRDefault="001F02A7" w:rsidP="00B65FB6">
      <w:pPr>
        <w:pStyle w:val="Formatvorlage1"/>
        <w:spacing w:line="276" w:lineRule="auto"/>
        <w:rPr>
          <w:rFonts w:cs="Arial"/>
        </w:rPr>
      </w:pPr>
      <w:r w:rsidRPr="00B65FB6">
        <w:rPr>
          <w:rFonts w:cs="Arial"/>
        </w:rPr>
        <w:t>bei Gruppenarbeiten</w:t>
      </w:r>
    </w:p>
    <w:p w14:paraId="10975078" w14:textId="60EE1AF9" w:rsidR="001F02A7" w:rsidRPr="00B65FB6" w:rsidRDefault="001F02A7" w:rsidP="00B65FB6">
      <w:pPr>
        <w:pStyle w:val="Formatvorlage1"/>
        <w:spacing w:line="276" w:lineRule="auto"/>
        <w:rPr>
          <w:rFonts w:cs="Arial"/>
        </w:rPr>
      </w:pPr>
      <w:r w:rsidRPr="00B65FB6">
        <w:rPr>
          <w:rFonts w:cs="Arial"/>
        </w:rPr>
        <w:t>Einbringen in die Arbeit der Gruppe</w:t>
      </w:r>
    </w:p>
    <w:p w14:paraId="736580AB" w14:textId="21BF56A3" w:rsidR="001F02A7" w:rsidRPr="00B65FB6" w:rsidRDefault="001F02A7" w:rsidP="00B65FB6">
      <w:pPr>
        <w:pStyle w:val="Formatvorlage1"/>
        <w:spacing w:line="276" w:lineRule="auto"/>
        <w:rPr>
          <w:rFonts w:cs="Arial"/>
        </w:rPr>
      </w:pPr>
      <w:r w:rsidRPr="00B65FB6">
        <w:rPr>
          <w:rFonts w:cs="Arial"/>
        </w:rPr>
        <w:t>Durchführung fachlicher Arbeitsanteile</w:t>
      </w:r>
    </w:p>
    <w:p w14:paraId="3DF06374" w14:textId="2908AB91" w:rsidR="001F02A7" w:rsidRPr="00B65FB6" w:rsidRDefault="001F02A7" w:rsidP="00B65FB6">
      <w:pPr>
        <w:pStyle w:val="Formatvorlage1"/>
        <w:spacing w:line="276" w:lineRule="auto"/>
        <w:rPr>
          <w:rFonts w:cs="Arial"/>
        </w:rPr>
      </w:pPr>
      <w:r w:rsidRPr="00B65FB6">
        <w:rPr>
          <w:rFonts w:cs="Arial"/>
        </w:rPr>
        <w:t>bei Projekten</w:t>
      </w:r>
    </w:p>
    <w:p w14:paraId="66A85CAD" w14:textId="650693B5" w:rsidR="001F02A7" w:rsidRPr="00B65FB6" w:rsidRDefault="001F02A7" w:rsidP="00B65FB6">
      <w:pPr>
        <w:pStyle w:val="Formatvorlage1"/>
        <w:spacing w:line="276" w:lineRule="auto"/>
        <w:rPr>
          <w:rFonts w:cs="Arial"/>
        </w:rPr>
      </w:pPr>
      <w:r w:rsidRPr="00B65FB6">
        <w:rPr>
          <w:rFonts w:cs="Arial"/>
        </w:rPr>
        <w:t>selbstständige Themenfindung</w:t>
      </w:r>
    </w:p>
    <w:p w14:paraId="48048A56" w14:textId="0C48982A" w:rsidR="001F02A7" w:rsidRPr="00B65FB6" w:rsidRDefault="001F02A7" w:rsidP="00B65FB6">
      <w:pPr>
        <w:pStyle w:val="Formatvorlage1"/>
        <w:spacing w:line="276" w:lineRule="auto"/>
        <w:rPr>
          <w:rFonts w:cs="Arial"/>
        </w:rPr>
      </w:pPr>
      <w:r w:rsidRPr="00B65FB6">
        <w:rPr>
          <w:rFonts w:cs="Arial"/>
        </w:rPr>
        <w:t>Dokumentation des Arbeitsprozesses</w:t>
      </w:r>
    </w:p>
    <w:p w14:paraId="2143164B" w14:textId="3AED2DDB" w:rsidR="001F02A7" w:rsidRPr="00B65FB6" w:rsidRDefault="001F02A7" w:rsidP="00B65FB6">
      <w:pPr>
        <w:pStyle w:val="Formatvorlage1"/>
        <w:spacing w:line="276" w:lineRule="auto"/>
        <w:rPr>
          <w:rFonts w:cs="Arial"/>
        </w:rPr>
      </w:pPr>
      <w:r w:rsidRPr="00B65FB6">
        <w:rPr>
          <w:rFonts w:cs="Arial"/>
        </w:rPr>
        <w:t>Grad der Selbstständigkeit</w:t>
      </w:r>
    </w:p>
    <w:p w14:paraId="1330952B" w14:textId="3F7FD041" w:rsidR="001F02A7" w:rsidRPr="00B65FB6" w:rsidRDefault="001F02A7" w:rsidP="00B65FB6">
      <w:pPr>
        <w:pStyle w:val="Formatvorlage1"/>
        <w:spacing w:line="276" w:lineRule="auto"/>
        <w:rPr>
          <w:rFonts w:cs="Arial"/>
        </w:rPr>
      </w:pPr>
      <w:r w:rsidRPr="00B65FB6">
        <w:rPr>
          <w:rFonts w:cs="Arial"/>
        </w:rPr>
        <w:t>Qualität des Produktes</w:t>
      </w:r>
    </w:p>
    <w:p w14:paraId="49D7602C" w14:textId="07C9A6E4" w:rsidR="001F02A7" w:rsidRPr="00B65FB6" w:rsidRDefault="001F02A7" w:rsidP="00B65FB6">
      <w:pPr>
        <w:pStyle w:val="Formatvorlage1"/>
        <w:spacing w:line="276" w:lineRule="auto"/>
        <w:rPr>
          <w:rFonts w:cs="Arial"/>
        </w:rPr>
      </w:pPr>
      <w:r w:rsidRPr="00B65FB6">
        <w:rPr>
          <w:rFonts w:cs="Arial"/>
        </w:rPr>
        <w:t>Reflexion des eigenen Handelns</w:t>
      </w:r>
    </w:p>
    <w:p w14:paraId="669151BF" w14:textId="77777777" w:rsidR="001F02A7" w:rsidRPr="00B65FB6" w:rsidRDefault="001F02A7" w:rsidP="00B65FB6">
      <w:pPr>
        <w:pStyle w:val="Formatvorlage1"/>
        <w:spacing w:line="276" w:lineRule="auto"/>
        <w:rPr>
          <w:rFonts w:cs="Arial"/>
        </w:rPr>
      </w:pPr>
    </w:p>
    <w:p w14:paraId="18D0145D" w14:textId="77777777" w:rsidR="00407D0C" w:rsidRDefault="00407D0C" w:rsidP="00B65FB6">
      <w:pPr>
        <w:pStyle w:val="Formatvorlage1"/>
        <w:spacing w:line="276" w:lineRule="auto"/>
        <w:rPr>
          <w:rFonts w:cs="Arial"/>
        </w:rPr>
      </w:pPr>
    </w:p>
    <w:p w14:paraId="6E2620AF" w14:textId="7E763B5B" w:rsidR="00275317" w:rsidRPr="00B65FB6" w:rsidRDefault="00275317" w:rsidP="00B65FB6">
      <w:pPr>
        <w:pStyle w:val="Formatvorlage1"/>
        <w:spacing w:line="276" w:lineRule="auto"/>
        <w:rPr>
          <w:rFonts w:cs="Arial"/>
        </w:rPr>
      </w:pPr>
      <w:r w:rsidRPr="00B65FB6">
        <w:rPr>
          <w:rFonts w:cs="Arial"/>
        </w:rPr>
        <w:t>IV. Grundsätze der Leistungsrückmeldung und Beratung</w:t>
      </w:r>
    </w:p>
    <w:p w14:paraId="47C0C2A0" w14:textId="77777777" w:rsidR="00275317" w:rsidRPr="00B65FB6" w:rsidRDefault="00275317" w:rsidP="00B65FB6">
      <w:pPr>
        <w:pStyle w:val="Formatvorlage1"/>
        <w:spacing w:line="276" w:lineRule="auto"/>
        <w:rPr>
          <w:rFonts w:cs="Arial"/>
        </w:rPr>
      </w:pPr>
    </w:p>
    <w:p w14:paraId="48F74F50" w14:textId="77777777" w:rsidR="00275317" w:rsidRPr="00B65FB6" w:rsidRDefault="00275317" w:rsidP="00B65FB6">
      <w:pPr>
        <w:pStyle w:val="Formatvorlage1"/>
        <w:spacing w:line="276" w:lineRule="auto"/>
        <w:rPr>
          <w:rFonts w:cs="Arial"/>
        </w:rPr>
      </w:pPr>
      <w:r w:rsidRPr="00B65FB6">
        <w:rPr>
          <w:rFonts w:cs="Arial"/>
        </w:rPr>
        <w:t>Die Leistungsrückmeldung erfolgt in mündlicher und schriftlicher Form.</w:t>
      </w:r>
    </w:p>
    <w:p w14:paraId="52AA8C13" w14:textId="77777777" w:rsidR="00275317" w:rsidRPr="00B65FB6" w:rsidRDefault="00275317" w:rsidP="00B65FB6">
      <w:pPr>
        <w:pStyle w:val="Formatvorlage1"/>
        <w:spacing w:line="276" w:lineRule="auto"/>
        <w:rPr>
          <w:rFonts w:cs="Arial"/>
        </w:rPr>
      </w:pPr>
    </w:p>
    <w:p w14:paraId="73CC90D6" w14:textId="4B4277F9" w:rsidR="00275317" w:rsidRPr="00B65FB6" w:rsidRDefault="00275317" w:rsidP="00B65FB6">
      <w:pPr>
        <w:pStyle w:val="Formatvorlage1"/>
        <w:spacing w:line="276" w:lineRule="auto"/>
        <w:rPr>
          <w:rFonts w:cs="Arial"/>
        </w:rPr>
      </w:pPr>
      <w:r w:rsidRPr="00B65FB6">
        <w:rPr>
          <w:rFonts w:cs="Arial"/>
        </w:rPr>
        <w:t>Intervalle</w:t>
      </w:r>
      <w:r w:rsidRPr="00B65FB6">
        <w:rPr>
          <w:rFonts w:cs="Arial"/>
        </w:rPr>
        <w:br/>
        <w:t>Mitteilung der Note für die Sonstige Mitarbeit als Ergänzung zur Klassenarbeit</w:t>
      </w:r>
    </w:p>
    <w:p w14:paraId="09DD5D14" w14:textId="77777777" w:rsidR="00275317" w:rsidRPr="00B65FB6" w:rsidRDefault="00275317" w:rsidP="00B65FB6">
      <w:pPr>
        <w:pStyle w:val="Formatvorlage1"/>
        <w:spacing w:line="276" w:lineRule="auto"/>
        <w:rPr>
          <w:rFonts w:cs="Arial"/>
        </w:rPr>
      </w:pPr>
    </w:p>
    <w:p w14:paraId="0C487B25" w14:textId="06CA1E46" w:rsidR="00275317" w:rsidRPr="00B65FB6" w:rsidRDefault="00275317" w:rsidP="00B65FB6">
      <w:pPr>
        <w:pStyle w:val="Formatvorlage1"/>
        <w:spacing w:line="276" w:lineRule="auto"/>
        <w:rPr>
          <w:rFonts w:cs="Arial"/>
        </w:rPr>
      </w:pPr>
      <w:r w:rsidRPr="00B65FB6">
        <w:rPr>
          <w:rFonts w:cs="Arial"/>
        </w:rPr>
        <w:t>Formen</w:t>
      </w:r>
    </w:p>
    <w:p w14:paraId="53A8FABB" w14:textId="77777777" w:rsidR="00275317" w:rsidRPr="00B65FB6" w:rsidRDefault="00275317" w:rsidP="00B65FB6">
      <w:pPr>
        <w:pStyle w:val="Formatvorlage1"/>
        <w:spacing w:line="276" w:lineRule="auto"/>
        <w:rPr>
          <w:rFonts w:cs="Arial"/>
        </w:rPr>
      </w:pPr>
      <w:r w:rsidRPr="00B65FB6">
        <w:rPr>
          <w:rFonts w:cs="Arial"/>
        </w:rPr>
        <w:t>Elternsprechtag; Schülergespräch, (Selbst-)Evaluationsbögen, individuelle Beratung</w:t>
      </w:r>
    </w:p>
    <w:p w14:paraId="14A7ABEE" w14:textId="77777777" w:rsidR="00275317" w:rsidRPr="00B65FB6" w:rsidRDefault="00275317" w:rsidP="00B65FB6">
      <w:pPr>
        <w:pStyle w:val="Formatvorlage1"/>
        <w:spacing w:line="276" w:lineRule="auto"/>
        <w:rPr>
          <w:rFonts w:cs="Arial"/>
        </w:rPr>
      </w:pPr>
    </w:p>
    <w:p w14:paraId="7F7B94AF" w14:textId="77777777" w:rsidR="00275317" w:rsidRPr="00B65FB6" w:rsidRDefault="00275317" w:rsidP="00B65FB6">
      <w:pPr>
        <w:pStyle w:val="Formatvorlage1"/>
        <w:spacing w:line="276" w:lineRule="auto"/>
        <w:rPr>
          <w:rFonts w:cs="Arial"/>
        </w:rPr>
      </w:pPr>
    </w:p>
    <w:p w14:paraId="43040BDD" w14:textId="77777777" w:rsidR="00275317" w:rsidRPr="00B65FB6" w:rsidRDefault="00275317" w:rsidP="00B65FB6">
      <w:pPr>
        <w:pStyle w:val="Formatvorlage1"/>
        <w:spacing w:line="276" w:lineRule="auto"/>
        <w:rPr>
          <w:rFonts w:cs="Arial"/>
        </w:rPr>
      </w:pPr>
      <w:bookmarkStart w:id="4" w:name="_page_136_0"/>
      <w:r w:rsidRPr="00B65FB6">
        <w:rPr>
          <w:rFonts w:cs="Arial"/>
        </w:rPr>
        <w:t>2.4 Lehr- und Lernmittel</w:t>
      </w:r>
    </w:p>
    <w:p w14:paraId="0D47F4BB" w14:textId="77777777" w:rsidR="00275317" w:rsidRPr="00B65FB6" w:rsidRDefault="00275317" w:rsidP="00B65FB6">
      <w:pPr>
        <w:pStyle w:val="Formatvorlage1"/>
        <w:spacing w:line="276" w:lineRule="auto"/>
        <w:rPr>
          <w:rFonts w:cs="Arial"/>
        </w:rPr>
      </w:pPr>
    </w:p>
    <w:p w14:paraId="1C845C70" w14:textId="77777777" w:rsidR="00275317" w:rsidRPr="00B65FB6" w:rsidRDefault="00275317" w:rsidP="00B65FB6">
      <w:pPr>
        <w:pStyle w:val="Formatvorlage1"/>
        <w:spacing w:line="276" w:lineRule="auto"/>
        <w:rPr>
          <w:rFonts w:cs="Arial"/>
        </w:rPr>
      </w:pPr>
      <w:r w:rsidRPr="00B65FB6">
        <w:rPr>
          <w:rFonts w:cs="Arial"/>
        </w:rPr>
        <w:t>Die Fachkonferenz hat sich zur Arbeit mit den folgenden Lehr- und Lernmitteln entschieden:</w:t>
      </w:r>
    </w:p>
    <w:p w14:paraId="1CDAF880" w14:textId="77777777" w:rsidR="00275317" w:rsidRPr="00B65FB6" w:rsidRDefault="00275317" w:rsidP="00B65FB6">
      <w:pPr>
        <w:pStyle w:val="Formatvorlage1"/>
        <w:spacing w:line="276" w:lineRule="auto"/>
        <w:rPr>
          <w:rFonts w:cs="Arial"/>
        </w:rPr>
      </w:pPr>
    </w:p>
    <w:p w14:paraId="382EEE33" w14:textId="77777777" w:rsidR="007B7E2F" w:rsidRPr="00B65FB6" w:rsidRDefault="007B7E2F" w:rsidP="007B7E2F">
      <w:pPr>
        <w:pStyle w:val="Formatvorlage1"/>
        <w:spacing w:line="276" w:lineRule="auto"/>
        <w:rPr>
          <w:rFonts w:cs="Arial"/>
        </w:rPr>
      </w:pPr>
      <w:r w:rsidRPr="00B65FB6">
        <w:rPr>
          <w:rFonts w:cs="Arial"/>
        </w:rPr>
        <w:lastRenderedPageBreak/>
        <w:t xml:space="preserve">Jahrgangsstufe </w:t>
      </w:r>
      <w:r>
        <w:rPr>
          <w:rFonts w:cs="Arial"/>
        </w:rPr>
        <w:t>7 - 9</w:t>
      </w:r>
      <w:r w:rsidRPr="00B65FB6">
        <w:rPr>
          <w:rFonts w:cs="Arial"/>
        </w:rPr>
        <w:t>:</w:t>
      </w:r>
    </w:p>
    <w:p w14:paraId="7B74E24E" w14:textId="77777777" w:rsidR="007B7E2F" w:rsidRPr="00B65FB6" w:rsidRDefault="007B7E2F" w:rsidP="007B7E2F">
      <w:pPr>
        <w:pStyle w:val="Formatvorlage1"/>
        <w:spacing w:line="276" w:lineRule="auto"/>
        <w:rPr>
          <w:rFonts w:cs="Arial"/>
        </w:rPr>
      </w:pPr>
    </w:p>
    <w:p w14:paraId="4E1ACAFD" w14:textId="77777777" w:rsidR="007B7E2F" w:rsidRPr="00B65FB6" w:rsidRDefault="007B7E2F" w:rsidP="007B7E2F">
      <w:pPr>
        <w:pStyle w:val="Formatvorlage1"/>
        <w:spacing w:line="276" w:lineRule="auto"/>
        <w:rPr>
          <w:rFonts w:cs="Arial"/>
        </w:rPr>
      </w:pPr>
      <w:r w:rsidRPr="00B65FB6">
        <w:rPr>
          <w:rFonts w:cs="Arial"/>
        </w:rPr>
        <w:t>Cursus – Texte und Übungen (neue Ausgabe) → Schulausleihe</w:t>
      </w:r>
    </w:p>
    <w:p w14:paraId="74EA211A" w14:textId="77777777" w:rsidR="007B7E2F" w:rsidRPr="00B65FB6" w:rsidRDefault="007B7E2F" w:rsidP="007B7E2F">
      <w:pPr>
        <w:pStyle w:val="Formatvorlage1"/>
        <w:spacing w:line="276" w:lineRule="auto"/>
        <w:rPr>
          <w:rFonts w:cs="Arial"/>
        </w:rPr>
      </w:pPr>
      <w:r w:rsidRPr="00B65FB6">
        <w:rPr>
          <w:rFonts w:cs="Arial"/>
        </w:rPr>
        <w:t>Cursus – Begleitgrammatik (neue Ausgabe) → Schulausleihe</w:t>
      </w:r>
    </w:p>
    <w:p w14:paraId="5504D070" w14:textId="77777777" w:rsidR="007B7E2F" w:rsidRDefault="007B7E2F" w:rsidP="007B7E2F">
      <w:pPr>
        <w:pStyle w:val="Formatvorlage1"/>
        <w:spacing w:line="276" w:lineRule="auto"/>
        <w:rPr>
          <w:rFonts w:cs="Arial"/>
        </w:rPr>
      </w:pPr>
      <w:r w:rsidRPr="00B65FB6">
        <w:rPr>
          <w:rFonts w:cs="Arial"/>
        </w:rPr>
        <w:t xml:space="preserve">Cursus – Arbeitsheft </w:t>
      </w:r>
      <w:r>
        <w:rPr>
          <w:rFonts w:cs="Arial"/>
        </w:rPr>
        <w:t xml:space="preserve">1 </w:t>
      </w:r>
      <w:r w:rsidRPr="00B65FB6">
        <w:rPr>
          <w:rFonts w:cs="Arial"/>
        </w:rPr>
        <w:t>mit Lösungen</w:t>
      </w:r>
      <w:r>
        <w:rPr>
          <w:rFonts w:cs="Arial"/>
        </w:rPr>
        <w:t xml:space="preserve"> </w:t>
      </w:r>
      <w:r w:rsidRPr="00B65FB6">
        <w:rPr>
          <w:rFonts w:cs="Arial"/>
        </w:rPr>
        <w:t>→ Elterneigenanteil</w:t>
      </w:r>
    </w:p>
    <w:p w14:paraId="34BD4B67" w14:textId="77777777" w:rsidR="007B7E2F" w:rsidRDefault="007B7E2F" w:rsidP="007B7E2F">
      <w:pPr>
        <w:pStyle w:val="Formatvorlage1"/>
        <w:spacing w:line="276" w:lineRule="auto"/>
        <w:rPr>
          <w:rFonts w:cs="Arial"/>
        </w:rPr>
      </w:pPr>
      <w:r w:rsidRPr="00B65FB6">
        <w:rPr>
          <w:rFonts w:cs="Arial"/>
        </w:rPr>
        <w:t xml:space="preserve">Cursus – Arbeitsheft </w:t>
      </w:r>
      <w:r>
        <w:rPr>
          <w:rFonts w:cs="Arial"/>
        </w:rPr>
        <w:t xml:space="preserve">2 </w:t>
      </w:r>
      <w:r w:rsidRPr="00B65FB6">
        <w:rPr>
          <w:rFonts w:cs="Arial"/>
        </w:rPr>
        <w:t>mit Lösungen → Elterneigenanteil</w:t>
      </w:r>
    </w:p>
    <w:p w14:paraId="5D028BC7" w14:textId="77777777" w:rsidR="007B7E2F" w:rsidRDefault="007B7E2F" w:rsidP="007B7E2F">
      <w:pPr>
        <w:pStyle w:val="Formatvorlage1"/>
        <w:spacing w:line="276" w:lineRule="auto"/>
        <w:rPr>
          <w:rFonts w:cs="Arial"/>
        </w:rPr>
      </w:pPr>
    </w:p>
    <w:p w14:paraId="45B93792" w14:textId="77777777" w:rsidR="007B7E2F" w:rsidRDefault="007B7E2F" w:rsidP="007B7E2F">
      <w:pPr>
        <w:pStyle w:val="Formatvorlage1"/>
        <w:spacing w:line="276" w:lineRule="auto"/>
        <w:rPr>
          <w:rFonts w:cs="Arial"/>
        </w:rPr>
      </w:pPr>
      <w:r>
        <w:rPr>
          <w:rFonts w:cs="Arial"/>
        </w:rPr>
        <w:t>Jahrgangsstufe 10:</w:t>
      </w:r>
    </w:p>
    <w:p w14:paraId="6D95B38E" w14:textId="77777777" w:rsidR="007B7E2F" w:rsidRPr="00B65FB6" w:rsidRDefault="007B7E2F" w:rsidP="007B7E2F">
      <w:pPr>
        <w:pStyle w:val="Formatvorlage1"/>
        <w:spacing w:line="276" w:lineRule="auto"/>
        <w:rPr>
          <w:rFonts w:cs="Arial"/>
        </w:rPr>
      </w:pPr>
      <w:proofErr w:type="spellStart"/>
      <w:r>
        <w:rPr>
          <w:rFonts w:cs="Arial"/>
        </w:rPr>
        <w:t>ratio</w:t>
      </w:r>
      <w:proofErr w:type="spellEnd"/>
      <w:r>
        <w:rPr>
          <w:rFonts w:cs="Arial"/>
        </w:rPr>
        <w:t xml:space="preserve"> Lesebuch Latein Ausgabe A </w:t>
      </w:r>
      <w:r w:rsidRPr="00B65FB6">
        <w:rPr>
          <w:rFonts w:cs="Arial"/>
        </w:rPr>
        <w:t>→ Schulausleihe</w:t>
      </w:r>
    </w:p>
    <w:p w14:paraId="23162E6C" w14:textId="77777777" w:rsidR="007B7E2F" w:rsidRDefault="007B7E2F" w:rsidP="007B7E2F">
      <w:pPr>
        <w:pStyle w:val="Formatvorlage1"/>
        <w:spacing w:line="276" w:lineRule="auto"/>
        <w:rPr>
          <w:rFonts w:cs="Arial"/>
        </w:rPr>
      </w:pPr>
      <w:proofErr w:type="spellStart"/>
      <w:r>
        <w:rPr>
          <w:rFonts w:cs="Arial"/>
        </w:rPr>
        <w:t>ratio</w:t>
      </w:r>
      <w:proofErr w:type="spellEnd"/>
      <w:r>
        <w:rPr>
          <w:rFonts w:cs="Arial"/>
        </w:rPr>
        <w:t xml:space="preserve"> Lesebuch Latein Ausgabe A</w:t>
      </w:r>
      <w:r w:rsidRPr="00B65FB6">
        <w:rPr>
          <w:rFonts w:cs="Arial"/>
        </w:rPr>
        <w:t xml:space="preserve"> – </w:t>
      </w:r>
      <w:r>
        <w:rPr>
          <w:rFonts w:cs="Arial"/>
        </w:rPr>
        <w:t xml:space="preserve">Training </w:t>
      </w:r>
      <w:r w:rsidRPr="00B65FB6">
        <w:rPr>
          <w:rFonts w:cs="Arial"/>
        </w:rPr>
        <w:t>→ Elterneigenanteil</w:t>
      </w:r>
    </w:p>
    <w:p w14:paraId="02EC2A0F" w14:textId="77777777" w:rsidR="00F215D8" w:rsidRPr="00B65FB6" w:rsidRDefault="00F215D8" w:rsidP="00B65FB6">
      <w:pPr>
        <w:pStyle w:val="Formatvorlage1"/>
        <w:spacing w:line="276" w:lineRule="auto"/>
        <w:rPr>
          <w:rFonts w:cs="Arial"/>
        </w:rPr>
      </w:pPr>
    </w:p>
    <w:p w14:paraId="0DBCBBC2" w14:textId="77777777" w:rsidR="00275317" w:rsidRPr="00B65FB6" w:rsidRDefault="00275317" w:rsidP="00B65FB6">
      <w:pPr>
        <w:pStyle w:val="Formatvorlage1"/>
        <w:spacing w:line="276" w:lineRule="auto"/>
        <w:rPr>
          <w:rFonts w:cs="Arial"/>
        </w:rPr>
      </w:pPr>
    </w:p>
    <w:p w14:paraId="1C7BB182" w14:textId="6C0F60DE" w:rsidR="00275317" w:rsidRPr="00B65FB6" w:rsidRDefault="00275317" w:rsidP="00B65FB6">
      <w:pPr>
        <w:pStyle w:val="Formatvorlage1"/>
        <w:spacing w:line="276" w:lineRule="auto"/>
        <w:rPr>
          <w:rFonts w:cs="Arial"/>
        </w:rPr>
      </w:pPr>
      <w:r w:rsidRPr="00B65FB6">
        <w:rPr>
          <w:rFonts w:cs="Arial"/>
        </w:rPr>
        <w:t>Die Fachkonferenz hat sich zu Beginn des Schuljahres darüber hinaus auf die nachst</w:t>
      </w:r>
      <w:r w:rsidR="00C8629C">
        <w:rPr>
          <w:rFonts w:cs="Arial"/>
        </w:rPr>
        <w:t>e</w:t>
      </w:r>
      <w:r w:rsidRPr="00B65FB6">
        <w:rPr>
          <w:rFonts w:cs="Arial"/>
        </w:rPr>
        <w:t>henden Hinweise geeinigt, die bei der Umsetzung des schulinternen Lehrplans ergänzend zur Umsetzung der Ziele des Medienkompetenzrahmens NRW eingesetzt werden können. Bei den Materialien handelt es sich nicht um fachspezifische Hinweise, sondern es werden zur Orientierung allgemeine Informationen zu grundlegenden Kompetenzerwartungen des Medienkompetenzrahmens NRW gegeben, die parallel oder vorbereitend zu den unterrichtsspezifischen Vorhaben eingebunden werden können:</w:t>
      </w:r>
    </w:p>
    <w:p w14:paraId="50558C43" w14:textId="77777777" w:rsidR="00275317" w:rsidRPr="00B65FB6" w:rsidRDefault="00275317" w:rsidP="00B65FB6">
      <w:pPr>
        <w:pStyle w:val="Formatvorlage1"/>
        <w:spacing w:line="276" w:lineRule="auto"/>
        <w:rPr>
          <w:rFonts w:cs="Arial"/>
        </w:rPr>
      </w:pPr>
    </w:p>
    <w:p w14:paraId="7CF2BD7A" w14:textId="6A5C4BCC" w:rsidR="00275317" w:rsidRPr="00B65FB6" w:rsidRDefault="00275317" w:rsidP="00B65FB6">
      <w:pPr>
        <w:pStyle w:val="Formatvorlage1"/>
        <w:spacing w:line="276" w:lineRule="auto"/>
        <w:rPr>
          <w:rFonts w:cs="Arial"/>
        </w:rPr>
      </w:pPr>
      <w:r w:rsidRPr="00B65FB6">
        <w:rPr>
          <w:rFonts w:cs="Arial"/>
        </w:rPr>
        <w:t>Digitale Werkzeuge / digitales Arbeiten</w:t>
      </w:r>
    </w:p>
    <w:p w14:paraId="075BFB0B" w14:textId="77777777" w:rsidR="00275317" w:rsidRPr="00B65FB6" w:rsidRDefault="00275317" w:rsidP="00B65FB6">
      <w:pPr>
        <w:pStyle w:val="Formatvorlage1"/>
        <w:spacing w:line="276" w:lineRule="auto"/>
        <w:rPr>
          <w:rFonts w:cs="Arial"/>
        </w:rPr>
      </w:pPr>
    </w:p>
    <w:p w14:paraId="6EBA8313" w14:textId="77777777" w:rsidR="00275317" w:rsidRPr="00B65FB6" w:rsidRDefault="00275317" w:rsidP="00B65FB6">
      <w:pPr>
        <w:pStyle w:val="Formatvorlage1"/>
        <w:spacing w:line="276" w:lineRule="auto"/>
        <w:rPr>
          <w:rFonts w:cs="Arial"/>
        </w:rPr>
      </w:pPr>
      <w:r w:rsidRPr="00B65FB6">
        <w:rPr>
          <w:rFonts w:cs="Arial"/>
        </w:rPr>
        <w:t>Umgang mit Quellenanalysen: https://medienkompetenzrahmen.nrw/unterrichtsmaterialien/detail/informationen-aus-dem-netz-einstieg-in-die-quellenanalyse/ (Datum des letzten Zugriffs: 31.01.2020)</w:t>
      </w:r>
    </w:p>
    <w:p w14:paraId="044364F2" w14:textId="77777777" w:rsidR="00275317" w:rsidRPr="00B65FB6" w:rsidRDefault="00275317" w:rsidP="00B65FB6">
      <w:pPr>
        <w:pStyle w:val="Formatvorlage1"/>
        <w:spacing w:line="276" w:lineRule="auto"/>
        <w:rPr>
          <w:rFonts w:cs="Arial"/>
        </w:rPr>
      </w:pPr>
    </w:p>
    <w:p w14:paraId="288440E7" w14:textId="77777777" w:rsidR="00275317" w:rsidRPr="00B65FB6" w:rsidRDefault="00275317" w:rsidP="00B65FB6">
      <w:pPr>
        <w:pStyle w:val="Formatvorlage1"/>
        <w:spacing w:line="276" w:lineRule="auto"/>
        <w:rPr>
          <w:rFonts w:cs="Arial"/>
        </w:rPr>
      </w:pPr>
      <w:r w:rsidRPr="00B65FB6">
        <w:rPr>
          <w:rFonts w:cs="Arial"/>
        </w:rPr>
        <w:t>Erstellung von Erklärvideos: https://medienkompetenzrahmen.nrw/unterrichtsmaterialien/detail/erklaervideos-im-unterricht/ (Datum des letzten Zugriffs: 31.01.2020)</w:t>
      </w:r>
    </w:p>
    <w:p w14:paraId="74BA9F1A" w14:textId="77777777" w:rsidR="00275317" w:rsidRPr="00B65FB6" w:rsidRDefault="00275317" w:rsidP="00B65FB6">
      <w:pPr>
        <w:pStyle w:val="Formatvorlage1"/>
        <w:spacing w:line="276" w:lineRule="auto"/>
        <w:rPr>
          <w:rFonts w:cs="Arial"/>
        </w:rPr>
      </w:pPr>
    </w:p>
    <w:p w14:paraId="3676A9B3" w14:textId="77777777" w:rsidR="00275317" w:rsidRPr="00B65FB6" w:rsidRDefault="00275317" w:rsidP="00B65FB6">
      <w:pPr>
        <w:pStyle w:val="Formatvorlage1"/>
        <w:spacing w:line="276" w:lineRule="auto"/>
        <w:rPr>
          <w:rFonts w:cs="Arial"/>
        </w:rPr>
      </w:pPr>
      <w:r w:rsidRPr="00B65FB6">
        <w:rPr>
          <w:rFonts w:cs="Arial"/>
        </w:rPr>
        <w:t>Erstellung von Tonaufnahmen: https://medienkompetenzrahmen.nrw/unterrichtsmaterialien/detail/das-mini-tonstudio-aufnehmen-schneiden-und-mischen-mit-audacity/ (Datum des letzten Zugriffs: 31.01.2020)</w:t>
      </w:r>
    </w:p>
    <w:p w14:paraId="0158F83F" w14:textId="77777777" w:rsidR="00275317" w:rsidRPr="00B65FB6" w:rsidRDefault="00275317" w:rsidP="00B65FB6">
      <w:pPr>
        <w:pStyle w:val="Formatvorlage1"/>
        <w:spacing w:line="276" w:lineRule="auto"/>
        <w:rPr>
          <w:rFonts w:cs="Arial"/>
        </w:rPr>
      </w:pPr>
    </w:p>
    <w:p w14:paraId="4D382F8D" w14:textId="77777777" w:rsidR="00275317" w:rsidRPr="00B65FB6" w:rsidRDefault="00275317" w:rsidP="00B65FB6">
      <w:pPr>
        <w:pStyle w:val="Formatvorlage1"/>
        <w:spacing w:line="276" w:lineRule="auto"/>
        <w:rPr>
          <w:rFonts w:cs="Arial"/>
        </w:rPr>
      </w:pPr>
      <w:r w:rsidRPr="00B65FB6">
        <w:rPr>
          <w:rFonts w:cs="Arial"/>
        </w:rPr>
        <w:t>Kooperatives Schreiben: https://zumpad.zum.de/ (Datum des letzten Zugriffs: 31.01.2020)</w:t>
      </w:r>
    </w:p>
    <w:p w14:paraId="31D44B08" w14:textId="77777777" w:rsidR="00275317" w:rsidRPr="00B65FB6" w:rsidRDefault="00275317" w:rsidP="00B65FB6">
      <w:pPr>
        <w:pStyle w:val="Formatvorlage1"/>
        <w:spacing w:line="276" w:lineRule="auto"/>
        <w:rPr>
          <w:rFonts w:cs="Arial"/>
        </w:rPr>
      </w:pPr>
      <w:bookmarkStart w:id="5" w:name="_page_139_0"/>
      <w:bookmarkEnd w:id="4"/>
    </w:p>
    <w:p w14:paraId="384F4EAB" w14:textId="5CA64CB3" w:rsidR="00275317" w:rsidRPr="00B65FB6" w:rsidRDefault="00275317" w:rsidP="00B65FB6">
      <w:pPr>
        <w:pStyle w:val="Formatvorlage1"/>
        <w:spacing w:line="276" w:lineRule="auto"/>
        <w:rPr>
          <w:rFonts w:cs="Arial"/>
        </w:rPr>
      </w:pPr>
      <w:r w:rsidRPr="00B65FB6">
        <w:rPr>
          <w:rFonts w:cs="Arial"/>
        </w:rPr>
        <w:t>Rechtliche Grundlagen</w:t>
      </w:r>
    </w:p>
    <w:p w14:paraId="5589CB04" w14:textId="77777777" w:rsidR="00275317" w:rsidRPr="00B65FB6" w:rsidRDefault="00275317" w:rsidP="00B65FB6">
      <w:pPr>
        <w:pStyle w:val="Formatvorlage1"/>
        <w:spacing w:line="276" w:lineRule="auto"/>
        <w:rPr>
          <w:rFonts w:cs="Arial"/>
        </w:rPr>
      </w:pPr>
    </w:p>
    <w:p w14:paraId="223E2A94" w14:textId="77777777" w:rsidR="00275317" w:rsidRPr="00B65FB6" w:rsidRDefault="00275317" w:rsidP="00B65FB6">
      <w:pPr>
        <w:pStyle w:val="Formatvorlage1"/>
        <w:spacing w:line="276" w:lineRule="auto"/>
        <w:rPr>
          <w:rFonts w:cs="Arial"/>
        </w:rPr>
      </w:pPr>
      <w:r w:rsidRPr="00B65FB6">
        <w:rPr>
          <w:rFonts w:cs="Arial"/>
        </w:rPr>
        <w:t>Urheberrecht – Rechtliche Grundlagen und Open Content: https://medienkompetenzrahmen.nrw/unterrichtsmaterialien/detail/urheberrecht-rechtliche-grundlagen-und-open-content/ (Datum des letzten Zugriffs: 31.01.2020)</w:t>
      </w:r>
    </w:p>
    <w:p w14:paraId="45F4263D" w14:textId="77777777" w:rsidR="00275317" w:rsidRPr="00B65FB6" w:rsidRDefault="00275317" w:rsidP="00B65FB6">
      <w:pPr>
        <w:pStyle w:val="Formatvorlage1"/>
        <w:spacing w:line="276" w:lineRule="auto"/>
        <w:rPr>
          <w:rFonts w:cs="Arial"/>
        </w:rPr>
      </w:pPr>
    </w:p>
    <w:p w14:paraId="426BCE06" w14:textId="77777777" w:rsidR="00275317" w:rsidRPr="00B65FB6" w:rsidRDefault="00275317" w:rsidP="00B65FB6">
      <w:pPr>
        <w:pStyle w:val="Formatvorlage1"/>
        <w:spacing w:line="276" w:lineRule="auto"/>
        <w:rPr>
          <w:rFonts w:cs="Arial"/>
        </w:rPr>
      </w:pPr>
      <w:r w:rsidRPr="00B65FB6">
        <w:rPr>
          <w:rFonts w:cs="Arial"/>
        </w:rPr>
        <w:t>Creative Commons Lizenzen: https://medienkompetenzrahmen.nrw/unterrichtsmaterialien/detail/creative-commons-lizenzen-was-ist-cc/ (Datum des letzten Zugriffs: 31.01.2020)</w:t>
      </w:r>
    </w:p>
    <w:p w14:paraId="3CCB8A2E" w14:textId="77777777" w:rsidR="00275317" w:rsidRPr="00B65FB6" w:rsidRDefault="00275317" w:rsidP="00B65FB6">
      <w:pPr>
        <w:pStyle w:val="Formatvorlage1"/>
        <w:spacing w:line="276" w:lineRule="auto"/>
        <w:rPr>
          <w:rFonts w:cs="Arial"/>
        </w:rPr>
      </w:pPr>
    </w:p>
    <w:p w14:paraId="6780E3EB" w14:textId="77777777" w:rsidR="00275317" w:rsidRPr="00B65FB6" w:rsidRDefault="00275317" w:rsidP="00B65FB6">
      <w:pPr>
        <w:pStyle w:val="Formatvorlage1"/>
        <w:spacing w:line="276" w:lineRule="auto"/>
        <w:rPr>
          <w:rFonts w:cs="Arial"/>
        </w:rPr>
      </w:pPr>
      <w:r w:rsidRPr="00B65FB6">
        <w:rPr>
          <w:rFonts w:cs="Arial"/>
        </w:rPr>
        <w:lastRenderedPageBreak/>
        <w:t>Allgemeine Informationen Daten- und Informationssicherheit: https://www.medienberatung.schulministerium.nrw.de/Medienberatung/Datenschutz-und-Datensicherheit/ (Datum des letzten Zugriffs: 31.01.2020)</w:t>
      </w:r>
    </w:p>
    <w:p w14:paraId="4FC0DF7A" w14:textId="77777777" w:rsidR="00275317" w:rsidRPr="00B65FB6" w:rsidRDefault="00275317" w:rsidP="00B65FB6">
      <w:pPr>
        <w:pStyle w:val="Formatvorlage1"/>
        <w:spacing w:line="276" w:lineRule="auto"/>
        <w:rPr>
          <w:rFonts w:cs="Arial"/>
        </w:rPr>
      </w:pPr>
    </w:p>
    <w:p w14:paraId="354A387E" w14:textId="77777777" w:rsidR="00275317" w:rsidRPr="00B65FB6" w:rsidRDefault="00275317" w:rsidP="00B65FB6">
      <w:pPr>
        <w:pStyle w:val="Formatvorlage1"/>
        <w:spacing w:line="276" w:lineRule="auto"/>
        <w:rPr>
          <w:rFonts w:cs="Arial"/>
        </w:rPr>
      </w:pPr>
    </w:p>
    <w:p w14:paraId="7B660632" w14:textId="77777777" w:rsidR="00275317" w:rsidRPr="00B65FB6" w:rsidRDefault="00275317" w:rsidP="00B65FB6">
      <w:pPr>
        <w:pStyle w:val="Formatvorlage1"/>
        <w:spacing w:line="276" w:lineRule="auto"/>
        <w:rPr>
          <w:rFonts w:cs="Arial"/>
        </w:rPr>
      </w:pPr>
      <w:bookmarkStart w:id="6" w:name="_page_142_0"/>
      <w:bookmarkEnd w:id="5"/>
      <w:r w:rsidRPr="00B65FB6">
        <w:rPr>
          <w:rFonts w:cs="Arial"/>
        </w:rPr>
        <w:t>3</w:t>
      </w:r>
      <w:r w:rsidRPr="00B65FB6">
        <w:rPr>
          <w:rFonts w:cs="Arial"/>
        </w:rPr>
        <w:tab/>
        <w:t>Entscheidungen zu fach- und unterrichtsübergreifenden Fragen</w:t>
      </w:r>
    </w:p>
    <w:p w14:paraId="2D5BD1CB" w14:textId="77777777" w:rsidR="00275317" w:rsidRPr="00B65FB6" w:rsidRDefault="00275317" w:rsidP="00B65FB6">
      <w:pPr>
        <w:pStyle w:val="Formatvorlage1"/>
        <w:spacing w:line="276" w:lineRule="auto"/>
        <w:rPr>
          <w:rFonts w:cs="Arial"/>
        </w:rPr>
      </w:pPr>
    </w:p>
    <w:p w14:paraId="368C113E" w14:textId="243E9E97" w:rsidR="00275317" w:rsidRPr="00B65FB6" w:rsidRDefault="00275317" w:rsidP="00B65FB6">
      <w:pPr>
        <w:pStyle w:val="Formatvorlage1"/>
        <w:spacing w:line="276" w:lineRule="auto"/>
        <w:rPr>
          <w:rFonts w:cs="Arial"/>
        </w:rPr>
      </w:pPr>
      <w:r w:rsidRPr="00B65FB6">
        <w:rPr>
          <w:rFonts w:cs="Arial"/>
        </w:rPr>
        <w:t xml:space="preserve">Nach aktuellem Planungsstand findet in der Jahrgangsstufe 7 eine Exkursion aller Lateinkurse zum </w:t>
      </w:r>
      <w:r w:rsidR="004F3ABB">
        <w:rPr>
          <w:rFonts w:cs="Arial"/>
        </w:rPr>
        <w:t>T</w:t>
      </w:r>
      <w:r w:rsidRPr="00B65FB6">
        <w:rPr>
          <w:rFonts w:cs="Arial"/>
        </w:rPr>
        <w:t>hermenmuseum in Zülpich statt.</w:t>
      </w:r>
    </w:p>
    <w:p w14:paraId="707EA4A7" w14:textId="77777777" w:rsidR="00275317" w:rsidRPr="00B65FB6" w:rsidRDefault="00275317" w:rsidP="00B65FB6">
      <w:pPr>
        <w:pStyle w:val="Formatvorlage1"/>
        <w:spacing w:line="276" w:lineRule="auto"/>
        <w:rPr>
          <w:rFonts w:cs="Arial"/>
        </w:rPr>
      </w:pPr>
    </w:p>
    <w:p w14:paraId="457F93E7" w14:textId="77777777" w:rsidR="00275317" w:rsidRPr="00B65FB6" w:rsidRDefault="00275317" w:rsidP="00B65FB6">
      <w:pPr>
        <w:pStyle w:val="Formatvorlage1"/>
        <w:spacing w:line="276" w:lineRule="auto"/>
        <w:rPr>
          <w:rFonts w:cs="Arial"/>
        </w:rPr>
      </w:pPr>
      <w:r w:rsidRPr="00B65FB6">
        <w:rPr>
          <w:rFonts w:cs="Arial"/>
        </w:rPr>
        <w:t>Weitere mögliche themengebundene Tagesexkursionen können stattfinden.</w:t>
      </w:r>
    </w:p>
    <w:p w14:paraId="4A59DADC" w14:textId="77777777" w:rsidR="00275317" w:rsidRPr="00B65FB6" w:rsidRDefault="00275317" w:rsidP="00B65FB6">
      <w:pPr>
        <w:pStyle w:val="Formatvorlage1"/>
        <w:spacing w:line="276" w:lineRule="auto"/>
        <w:rPr>
          <w:rFonts w:cs="Arial"/>
        </w:rPr>
      </w:pPr>
      <w:bookmarkStart w:id="7" w:name="_page_145_0"/>
      <w:bookmarkEnd w:id="6"/>
    </w:p>
    <w:p w14:paraId="065BDAED" w14:textId="77777777" w:rsidR="00275317" w:rsidRPr="00B65FB6" w:rsidRDefault="00275317" w:rsidP="00B65FB6">
      <w:pPr>
        <w:pStyle w:val="Formatvorlage1"/>
        <w:spacing w:line="276" w:lineRule="auto"/>
        <w:rPr>
          <w:rFonts w:cs="Arial"/>
        </w:rPr>
      </w:pPr>
    </w:p>
    <w:p w14:paraId="0CEA59C4" w14:textId="77777777" w:rsidR="00275317" w:rsidRPr="00B65FB6" w:rsidRDefault="00275317" w:rsidP="00B65FB6">
      <w:pPr>
        <w:pStyle w:val="Formatvorlage1"/>
        <w:spacing w:line="276" w:lineRule="auto"/>
        <w:rPr>
          <w:rFonts w:cs="Arial"/>
        </w:rPr>
      </w:pPr>
      <w:r w:rsidRPr="00B65FB6">
        <w:rPr>
          <w:rFonts w:cs="Arial"/>
        </w:rPr>
        <w:t>4</w:t>
      </w:r>
      <w:r w:rsidRPr="00B65FB6">
        <w:rPr>
          <w:rFonts w:cs="Arial"/>
        </w:rPr>
        <w:tab/>
        <w:t>Qualitätssicherung und Evaluation</w:t>
      </w:r>
    </w:p>
    <w:p w14:paraId="4976B15D" w14:textId="77777777" w:rsidR="00275317" w:rsidRPr="00B65FB6" w:rsidRDefault="00275317" w:rsidP="00B65FB6">
      <w:pPr>
        <w:pStyle w:val="Formatvorlage1"/>
        <w:spacing w:line="276" w:lineRule="auto"/>
        <w:rPr>
          <w:rFonts w:cs="Arial"/>
        </w:rPr>
      </w:pPr>
    </w:p>
    <w:p w14:paraId="697F08AF" w14:textId="653009B3" w:rsidR="00275317" w:rsidRPr="00B65FB6" w:rsidRDefault="00275317" w:rsidP="00B65FB6">
      <w:pPr>
        <w:pStyle w:val="Formatvorlage1"/>
        <w:spacing w:line="276" w:lineRule="auto"/>
        <w:rPr>
          <w:rFonts w:cs="Arial"/>
        </w:rPr>
      </w:pPr>
      <w:r w:rsidRPr="00B65FB6">
        <w:rPr>
          <w:rFonts w:cs="Arial"/>
        </w:rPr>
        <w:t>Das schulinterne Curriculum stellt keine starre Größe dar, sondern ist als „dynamisches Dokument“ zu betrachten. Dementsprechend sind die Inhalte stetig zu überprüfen, um ggf. Modifikationen vornehmen zu können. Die Fachkonferenz trägt durch diesen Prozess zur Qualitätsentwicklung und damit zur Qualitätssicherung des Faches bei.</w:t>
      </w:r>
    </w:p>
    <w:p w14:paraId="497D21DA" w14:textId="77777777" w:rsidR="00275317" w:rsidRPr="00B65FB6" w:rsidRDefault="00275317" w:rsidP="00B65FB6">
      <w:pPr>
        <w:pStyle w:val="Formatvorlage1"/>
        <w:spacing w:line="276" w:lineRule="auto"/>
        <w:rPr>
          <w:rFonts w:cs="Arial"/>
        </w:rPr>
      </w:pPr>
    </w:p>
    <w:p w14:paraId="608880D5" w14:textId="77777777" w:rsidR="00275317" w:rsidRPr="00B65FB6" w:rsidRDefault="00275317" w:rsidP="00B65FB6">
      <w:pPr>
        <w:pStyle w:val="Formatvorlage1"/>
        <w:spacing w:line="276" w:lineRule="auto"/>
        <w:rPr>
          <w:rFonts w:cs="Arial"/>
        </w:rPr>
      </w:pPr>
      <w:r w:rsidRPr="00B65FB6">
        <w:rPr>
          <w:rFonts w:cs="Arial"/>
        </w:rPr>
        <w:t>Maßnahmen der fachlichen Qualitätssicherung:</w:t>
      </w:r>
    </w:p>
    <w:p w14:paraId="6FC36702" w14:textId="77777777" w:rsidR="00275317" w:rsidRPr="00B65FB6" w:rsidRDefault="00275317" w:rsidP="00B65FB6">
      <w:pPr>
        <w:pStyle w:val="Formatvorlage1"/>
        <w:spacing w:line="276" w:lineRule="auto"/>
        <w:rPr>
          <w:rFonts w:cs="Arial"/>
        </w:rPr>
      </w:pPr>
    </w:p>
    <w:p w14:paraId="3653ACB1" w14:textId="0052B718" w:rsidR="00275317" w:rsidRPr="00B65FB6" w:rsidRDefault="00275317" w:rsidP="00B65FB6">
      <w:pPr>
        <w:pStyle w:val="Formatvorlage1"/>
        <w:spacing w:line="276" w:lineRule="auto"/>
        <w:rPr>
          <w:rFonts w:cs="Arial"/>
        </w:rPr>
      </w:pPr>
      <w:r w:rsidRPr="00B65FB6">
        <w:rPr>
          <w:rFonts w:cs="Arial"/>
        </w:rPr>
        <w:t>Das Fachkollegium überprüft kontinuierlich, inwieweit die im schulinternen Lehrplan vereinbarten Maßnahmen zum Erreichen der im Kernlehrplan vorgegebenen Ziele geeignet sind. Dazu dienen beispielsweise auch der regelmäßige Austausch sowie die gemeinsame Konzeption von Unterrichtsmaterialien, welche hierdurch mehrfach erprobt und bezüglich ihrer Wirksamkeit beurteilt werden.</w:t>
      </w:r>
    </w:p>
    <w:p w14:paraId="4314CA9B" w14:textId="77777777" w:rsidR="00275317" w:rsidRPr="00B65FB6" w:rsidRDefault="00275317" w:rsidP="00B65FB6">
      <w:pPr>
        <w:pStyle w:val="Formatvorlage1"/>
        <w:spacing w:line="276" w:lineRule="auto"/>
        <w:rPr>
          <w:rFonts w:cs="Arial"/>
        </w:rPr>
      </w:pPr>
    </w:p>
    <w:p w14:paraId="0FAD8104" w14:textId="76A65719" w:rsidR="00275317" w:rsidRPr="00B65FB6" w:rsidRDefault="00275317" w:rsidP="00B65FB6">
      <w:pPr>
        <w:pStyle w:val="Formatvorlage1"/>
        <w:spacing w:line="276" w:lineRule="auto"/>
        <w:rPr>
          <w:rFonts w:cs="Arial"/>
        </w:rPr>
      </w:pPr>
      <w:r w:rsidRPr="00B65FB6">
        <w:rPr>
          <w:rFonts w:cs="Arial"/>
        </w:rPr>
        <w:t>Alle Fachkolleginnen und Fachkollegen (ggf. auch die gesamte Fachschaft) nehmen regelmäßig an Fortbildungen teil, um fachliches Wissen zu aktualisieren und pädagogische sowie didaktische Handlungsalternativen zu entwickeln. Zudem werden die Erkenntnisse und Materialien aus fachdidaktischen Fortbildungen und Implementationen zeitnah in der Fachgruppe vorgestellt und für alle verfügbar gemacht.</w:t>
      </w:r>
    </w:p>
    <w:p w14:paraId="0E3B2EBA" w14:textId="77777777" w:rsidR="00275317" w:rsidRPr="00B65FB6" w:rsidRDefault="00275317" w:rsidP="00B65FB6">
      <w:pPr>
        <w:pStyle w:val="Formatvorlage1"/>
        <w:spacing w:line="276" w:lineRule="auto"/>
        <w:rPr>
          <w:rFonts w:cs="Arial"/>
        </w:rPr>
      </w:pPr>
    </w:p>
    <w:p w14:paraId="3A5AC543" w14:textId="77777777" w:rsidR="00E427EC" w:rsidRDefault="00275317" w:rsidP="00B65FB6">
      <w:pPr>
        <w:pStyle w:val="Formatvorlage1"/>
        <w:spacing w:line="276" w:lineRule="auto"/>
        <w:rPr>
          <w:rFonts w:cs="Arial"/>
        </w:rPr>
      </w:pPr>
      <w:r w:rsidRPr="00B65FB6">
        <w:rPr>
          <w:rFonts w:cs="Arial"/>
        </w:rPr>
        <w:t xml:space="preserve">Feedback von Schülerinnen und Schülern wird als wichtige Informationsquelle zur Qualitätsentwicklung des Unterrichts angesehen. Sie sollen deshalb Gelegenheit bekommen, die Qualität des Unterrichts zu evaluieren. Dafür </w:t>
      </w:r>
      <w:r w:rsidR="00C8629C">
        <w:rPr>
          <w:rFonts w:cs="Arial"/>
        </w:rPr>
        <w:t xml:space="preserve">stehen verschiedene Instrumente zur Verfügung, die </w:t>
      </w:r>
      <w:r w:rsidR="00E427EC">
        <w:rPr>
          <w:rFonts w:cs="Arial"/>
        </w:rPr>
        <w:t>in Papierform oder digital genutzt werden können.</w:t>
      </w:r>
    </w:p>
    <w:p w14:paraId="3069A7BF" w14:textId="77777777" w:rsidR="00275317" w:rsidRPr="00B65FB6" w:rsidRDefault="00275317" w:rsidP="00B65FB6">
      <w:pPr>
        <w:pStyle w:val="Formatvorlage1"/>
        <w:spacing w:line="276" w:lineRule="auto"/>
        <w:rPr>
          <w:rFonts w:cs="Arial"/>
        </w:rPr>
      </w:pPr>
    </w:p>
    <w:p w14:paraId="34D2DD80" w14:textId="4A16AFDA" w:rsidR="006D7054" w:rsidRDefault="006D7054">
      <w:pPr>
        <w:spacing w:line="240" w:lineRule="auto"/>
        <w:rPr>
          <w:rFonts w:ascii="Arial" w:eastAsiaTheme="minorHAnsi" w:hAnsi="Arial" w:cs="Arial"/>
          <w:color w:val="000000" w:themeColor="text1"/>
          <w:sz w:val="24"/>
          <w:szCs w:val="24"/>
          <w:lang w:eastAsia="en-US"/>
        </w:rPr>
      </w:pPr>
    </w:p>
    <w:p w14:paraId="60550A39" w14:textId="18B00C41" w:rsidR="00275317" w:rsidRPr="00B65FB6" w:rsidRDefault="00275317" w:rsidP="00B65FB6">
      <w:pPr>
        <w:pStyle w:val="Formatvorlage1"/>
        <w:spacing w:line="276" w:lineRule="auto"/>
        <w:rPr>
          <w:rFonts w:cs="Arial"/>
        </w:rPr>
      </w:pPr>
      <w:r w:rsidRPr="00B65FB6">
        <w:rPr>
          <w:rFonts w:cs="Arial"/>
        </w:rPr>
        <w:t>Überarbeitungs- und Planungsprozess:</w:t>
      </w:r>
    </w:p>
    <w:p w14:paraId="3976239E" w14:textId="77777777" w:rsidR="00275317" w:rsidRPr="00B65FB6" w:rsidRDefault="00275317" w:rsidP="00B65FB6">
      <w:pPr>
        <w:pStyle w:val="Formatvorlage1"/>
        <w:spacing w:line="276" w:lineRule="auto"/>
        <w:rPr>
          <w:rFonts w:cs="Arial"/>
        </w:rPr>
      </w:pPr>
    </w:p>
    <w:p w14:paraId="0441485B" w14:textId="77777777" w:rsidR="00275317" w:rsidRPr="00B65FB6" w:rsidRDefault="00275317" w:rsidP="00B65FB6">
      <w:pPr>
        <w:pStyle w:val="Formatvorlage1"/>
        <w:spacing w:line="276" w:lineRule="auto"/>
        <w:rPr>
          <w:rFonts w:cs="Arial"/>
        </w:rPr>
      </w:pPr>
      <w:r w:rsidRPr="00B65FB6">
        <w:rPr>
          <w:rFonts w:cs="Arial"/>
        </w:rPr>
        <w:t xml:space="preserve">Eine Evaluation erfolgt jährlich. In den Dienstbesprechungen der Fachgruppe zu Schuljahres-beginn werden die Erfahrungen des vorangehenden Schuljahres ausgewertet und diskutiert sowie eventuell notwendige Konsequenzen formuliert. Die vorliegende Checkliste wird als Instrument einer solchen Bilanzierung genutzt. Nach der jährlichen Evaluation </w:t>
      </w:r>
      <w:r w:rsidRPr="00B65FB6">
        <w:rPr>
          <w:rFonts w:cs="Arial"/>
        </w:rPr>
        <w:lastRenderedPageBreak/>
        <w:t xml:space="preserve">(s.u.) finden sich die Jahrgangsstufenteams zusammen und arbeiten die Änderungsvorschläge für den </w:t>
      </w:r>
      <w:proofErr w:type="spellStart"/>
      <w:r w:rsidRPr="00B65FB6">
        <w:rPr>
          <w:rFonts w:cs="Arial"/>
        </w:rPr>
        <w:t>schulin</w:t>
      </w:r>
      <w:proofErr w:type="spellEnd"/>
      <w:r w:rsidRPr="00B65FB6">
        <w:rPr>
          <w:rFonts w:cs="Arial"/>
        </w:rPr>
        <w:t>-ternen Lehrplan ein. Insbesondere verständigen sie sich über alternative Materialien, Kontexte und die Zeitkontingente der einzelnen Unterrichtsvorhaben.</w:t>
      </w:r>
    </w:p>
    <w:p w14:paraId="57818A5F" w14:textId="77777777" w:rsidR="00275317" w:rsidRPr="00B65FB6" w:rsidRDefault="00275317" w:rsidP="00B65FB6">
      <w:pPr>
        <w:pStyle w:val="Formatvorlage1"/>
        <w:spacing w:line="276" w:lineRule="auto"/>
        <w:rPr>
          <w:rFonts w:cs="Arial"/>
        </w:rPr>
      </w:pPr>
    </w:p>
    <w:p w14:paraId="1FA64B03" w14:textId="77777777" w:rsidR="00275317" w:rsidRPr="00B65FB6" w:rsidRDefault="00275317" w:rsidP="00B65FB6">
      <w:pPr>
        <w:pStyle w:val="Formatvorlage1"/>
        <w:spacing w:line="276" w:lineRule="auto"/>
        <w:rPr>
          <w:rFonts w:cs="Arial"/>
        </w:rPr>
      </w:pPr>
      <w:r w:rsidRPr="00B65FB6">
        <w:rPr>
          <w:rFonts w:cs="Arial"/>
        </w:rPr>
        <w:t>Die Ergebnisse dienen der/dem Fachvorsitzenden zur Rückmeldung an die Schulleitung und u.a. an den/die Fortbildungsbeauftragte, außerdem sollen wesentliche Tagesordnungspunkte und Beschlussvorlagen der Fachkonferenz daraus abgeleitet werden.</w:t>
      </w:r>
    </w:p>
    <w:p w14:paraId="4998662A" w14:textId="77777777" w:rsidR="00275317" w:rsidRPr="00B65FB6" w:rsidRDefault="00275317" w:rsidP="00B65FB6">
      <w:pPr>
        <w:pStyle w:val="Formatvorlage1"/>
        <w:spacing w:line="276" w:lineRule="auto"/>
        <w:rPr>
          <w:rFonts w:cs="Arial"/>
        </w:rPr>
      </w:pPr>
    </w:p>
    <w:bookmarkEnd w:id="7"/>
    <w:p w14:paraId="30E18ACC" w14:textId="114B3832" w:rsidR="001F02A7" w:rsidRDefault="00275317" w:rsidP="00B65FB6">
      <w:pPr>
        <w:pStyle w:val="Formatvorlage1"/>
        <w:spacing w:line="276" w:lineRule="auto"/>
        <w:rPr>
          <w:rFonts w:cs="Arial"/>
        </w:rPr>
      </w:pPr>
      <w:r w:rsidRPr="00B65FB6">
        <w:rPr>
          <w:rFonts w:cs="Arial"/>
        </w:rPr>
        <w:t xml:space="preserve">Kreuzau, den </w:t>
      </w:r>
      <w:r w:rsidR="00E427EC">
        <w:rPr>
          <w:rFonts w:cs="Arial"/>
        </w:rPr>
        <w:t>31</w:t>
      </w:r>
      <w:r w:rsidRPr="00B65FB6">
        <w:rPr>
          <w:rFonts w:cs="Arial"/>
        </w:rPr>
        <w:t>.</w:t>
      </w:r>
      <w:r w:rsidR="006838FD">
        <w:rPr>
          <w:rFonts w:cs="Arial"/>
        </w:rPr>
        <w:t>0</w:t>
      </w:r>
      <w:r w:rsidR="00280E90">
        <w:rPr>
          <w:rFonts w:cs="Arial"/>
        </w:rPr>
        <w:t>8</w:t>
      </w:r>
      <w:r w:rsidRPr="00B65FB6">
        <w:rPr>
          <w:rFonts w:cs="Arial"/>
        </w:rPr>
        <w:t>.202</w:t>
      </w:r>
      <w:r w:rsidR="00C27F85">
        <w:rPr>
          <w:rFonts w:cs="Arial"/>
        </w:rPr>
        <w:t>3</w:t>
      </w:r>
    </w:p>
    <w:p w14:paraId="729BCE70" w14:textId="77777777" w:rsidR="006838FD" w:rsidRPr="00B65FB6" w:rsidRDefault="006838FD" w:rsidP="00B65FB6">
      <w:pPr>
        <w:pStyle w:val="Formatvorlage1"/>
        <w:spacing w:line="276" w:lineRule="auto"/>
        <w:rPr>
          <w:rFonts w:cs="Arial"/>
        </w:rPr>
      </w:pPr>
    </w:p>
    <w:sectPr w:rsidR="006838FD" w:rsidRPr="00B65FB6" w:rsidSect="00EF08DE">
      <w:type w:val="continuous"/>
      <w:pgSz w:w="11906" w:h="16838"/>
      <w:pgMar w:top="1134" w:right="1134" w:bottom="1134" w:left="1134" w:header="680" w:footer="680" w:gutter="0"/>
      <w:cols w:space="86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23043" w14:textId="77777777" w:rsidR="00EF08DE" w:rsidRDefault="00EF08DE" w:rsidP="007B7E2F">
      <w:pPr>
        <w:spacing w:line="240" w:lineRule="auto"/>
      </w:pPr>
      <w:r>
        <w:separator/>
      </w:r>
    </w:p>
  </w:endnote>
  <w:endnote w:type="continuationSeparator" w:id="0">
    <w:p w14:paraId="7BB60CB0" w14:textId="77777777" w:rsidR="00EF08DE" w:rsidRDefault="00EF08DE" w:rsidP="007B7E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49350498"/>
      <w:docPartObj>
        <w:docPartGallery w:val="Page Numbers (Bottom of Page)"/>
        <w:docPartUnique/>
      </w:docPartObj>
    </w:sdtPr>
    <w:sdtContent>
      <w:p w14:paraId="661F63B1" w14:textId="096165FC" w:rsidR="007B7E2F" w:rsidRDefault="007B7E2F" w:rsidP="00F276D8">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91D5A56" w14:textId="77777777" w:rsidR="007B7E2F" w:rsidRDefault="007B7E2F" w:rsidP="007B7E2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515122407"/>
      <w:docPartObj>
        <w:docPartGallery w:val="Page Numbers (Bottom of Page)"/>
        <w:docPartUnique/>
      </w:docPartObj>
    </w:sdtPr>
    <w:sdtContent>
      <w:p w14:paraId="324382B5" w14:textId="635D32C3" w:rsidR="007B7E2F" w:rsidRDefault="007B7E2F" w:rsidP="00F276D8">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0CBFB9B1" w14:textId="77777777" w:rsidR="007B7E2F" w:rsidRDefault="007B7E2F" w:rsidP="007B7E2F">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F6A36" w14:textId="77777777" w:rsidR="00EF08DE" w:rsidRDefault="00EF08DE" w:rsidP="007B7E2F">
      <w:pPr>
        <w:spacing w:line="240" w:lineRule="auto"/>
      </w:pPr>
      <w:r>
        <w:separator/>
      </w:r>
    </w:p>
  </w:footnote>
  <w:footnote w:type="continuationSeparator" w:id="0">
    <w:p w14:paraId="4DF02FB7" w14:textId="77777777" w:rsidR="00EF08DE" w:rsidRDefault="00EF08DE" w:rsidP="007B7E2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36577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6D58F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BE5218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F8801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261217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E0063B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5275E11"/>
    <w:multiLevelType w:val="hybridMultilevel"/>
    <w:tmpl w:val="18FA80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597599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DC14AD4"/>
    <w:multiLevelType w:val="hybridMultilevel"/>
    <w:tmpl w:val="BC48AC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10A62BC"/>
    <w:multiLevelType w:val="hybridMultilevel"/>
    <w:tmpl w:val="4CC69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21D2507"/>
    <w:multiLevelType w:val="hybridMultilevel"/>
    <w:tmpl w:val="89A89C78"/>
    <w:lvl w:ilvl="0" w:tplc="9626A2C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4E673F3"/>
    <w:multiLevelType w:val="hybridMultilevel"/>
    <w:tmpl w:val="DEDE75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6CB1F4C"/>
    <w:multiLevelType w:val="hybridMultilevel"/>
    <w:tmpl w:val="BA4803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80F2411"/>
    <w:multiLevelType w:val="hybridMultilevel"/>
    <w:tmpl w:val="42C051EE"/>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4" w15:restartNumberingAfterBreak="0">
    <w:nsid w:val="19BD23E9"/>
    <w:multiLevelType w:val="hybridMultilevel"/>
    <w:tmpl w:val="B240CBB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21462C3D"/>
    <w:multiLevelType w:val="hybridMultilevel"/>
    <w:tmpl w:val="5D760FB2"/>
    <w:lvl w:ilvl="0" w:tplc="04070001">
      <w:start w:val="1"/>
      <w:numFmt w:val="bullet"/>
      <w:lvlText w:val=""/>
      <w:lvlJc w:val="left"/>
      <w:pPr>
        <w:ind w:left="1353" w:hanging="360"/>
      </w:pPr>
      <w:rPr>
        <w:rFonts w:ascii="Symbol" w:hAnsi="Symbol"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16" w15:restartNumberingAfterBreak="0">
    <w:nsid w:val="260A7A4C"/>
    <w:multiLevelType w:val="hybridMultilevel"/>
    <w:tmpl w:val="F4422F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7C26B91"/>
    <w:multiLevelType w:val="hybridMultilevel"/>
    <w:tmpl w:val="D414BC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A07DD1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B5201CF"/>
    <w:multiLevelType w:val="hybridMultilevel"/>
    <w:tmpl w:val="3E4AF58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42627A31"/>
    <w:multiLevelType w:val="hybridMultilevel"/>
    <w:tmpl w:val="EF3A2A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69328C9"/>
    <w:multiLevelType w:val="hybridMultilevel"/>
    <w:tmpl w:val="9F32C6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EDD34DA"/>
    <w:multiLevelType w:val="hybridMultilevel"/>
    <w:tmpl w:val="A5B0D016"/>
    <w:lvl w:ilvl="0" w:tplc="9626A2C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2F00A74"/>
    <w:multiLevelType w:val="hybridMultilevel"/>
    <w:tmpl w:val="553C69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EBF0326"/>
    <w:multiLevelType w:val="hybridMultilevel"/>
    <w:tmpl w:val="0554C67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5F366185"/>
    <w:multiLevelType w:val="hybridMultilevel"/>
    <w:tmpl w:val="DE3ADA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4CB1E53"/>
    <w:multiLevelType w:val="hybridMultilevel"/>
    <w:tmpl w:val="368890BE"/>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7" w15:restartNumberingAfterBreak="0">
    <w:nsid w:val="69373511"/>
    <w:multiLevelType w:val="hybridMultilevel"/>
    <w:tmpl w:val="065069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A5172C2"/>
    <w:multiLevelType w:val="hybridMultilevel"/>
    <w:tmpl w:val="ADAE82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305494C"/>
    <w:multiLevelType w:val="hybridMultilevel"/>
    <w:tmpl w:val="720CA7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5102D2E"/>
    <w:multiLevelType w:val="hybridMultilevel"/>
    <w:tmpl w:val="1474F53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64E844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848226F"/>
    <w:multiLevelType w:val="hybridMultilevel"/>
    <w:tmpl w:val="8E6439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51726809">
    <w:abstractNumId w:val="28"/>
  </w:num>
  <w:num w:numId="2" w16cid:durableId="1694769724">
    <w:abstractNumId w:val="9"/>
  </w:num>
  <w:num w:numId="3" w16cid:durableId="1123697222">
    <w:abstractNumId w:val="20"/>
  </w:num>
  <w:num w:numId="4" w16cid:durableId="732125276">
    <w:abstractNumId w:val="11"/>
  </w:num>
  <w:num w:numId="5" w16cid:durableId="922107639">
    <w:abstractNumId w:val="23"/>
  </w:num>
  <w:num w:numId="6" w16cid:durableId="948047539">
    <w:abstractNumId w:val="17"/>
  </w:num>
  <w:num w:numId="7" w16cid:durableId="1451588661">
    <w:abstractNumId w:val="24"/>
  </w:num>
  <w:num w:numId="8" w16cid:durableId="720514680">
    <w:abstractNumId w:val="26"/>
  </w:num>
  <w:num w:numId="9" w16cid:durableId="389771405">
    <w:abstractNumId w:val="15"/>
  </w:num>
  <w:num w:numId="10" w16cid:durableId="1284311749">
    <w:abstractNumId w:val="27"/>
  </w:num>
  <w:num w:numId="11" w16cid:durableId="1512336287">
    <w:abstractNumId w:val="6"/>
  </w:num>
  <w:num w:numId="12" w16cid:durableId="77020486">
    <w:abstractNumId w:val="29"/>
  </w:num>
  <w:num w:numId="13" w16cid:durableId="2095777448">
    <w:abstractNumId w:val="13"/>
  </w:num>
  <w:num w:numId="14" w16cid:durableId="875580391">
    <w:abstractNumId w:val="12"/>
  </w:num>
  <w:num w:numId="15" w16cid:durableId="1466968149">
    <w:abstractNumId w:val="8"/>
  </w:num>
  <w:num w:numId="16" w16cid:durableId="1566914883">
    <w:abstractNumId w:val="32"/>
  </w:num>
  <w:num w:numId="17" w16cid:durableId="581376590">
    <w:abstractNumId w:val="1"/>
  </w:num>
  <w:num w:numId="18" w16cid:durableId="1405834668">
    <w:abstractNumId w:val="30"/>
  </w:num>
  <w:num w:numId="19" w16cid:durableId="1412238631">
    <w:abstractNumId w:val="21"/>
  </w:num>
  <w:num w:numId="20" w16cid:durableId="484976838">
    <w:abstractNumId w:val="4"/>
  </w:num>
  <w:num w:numId="21" w16cid:durableId="545947294">
    <w:abstractNumId w:val="0"/>
  </w:num>
  <w:num w:numId="22" w16cid:durableId="1059401542">
    <w:abstractNumId w:val="19"/>
  </w:num>
  <w:num w:numId="23" w16cid:durableId="908350174">
    <w:abstractNumId w:val="2"/>
  </w:num>
  <w:num w:numId="24" w16cid:durableId="1537348986">
    <w:abstractNumId w:val="5"/>
  </w:num>
  <w:num w:numId="25" w16cid:durableId="359204275">
    <w:abstractNumId w:val="3"/>
  </w:num>
  <w:num w:numId="26" w16cid:durableId="1597979401">
    <w:abstractNumId w:val="31"/>
  </w:num>
  <w:num w:numId="27" w16cid:durableId="626670039">
    <w:abstractNumId w:val="16"/>
  </w:num>
  <w:num w:numId="28" w16cid:durableId="290795184">
    <w:abstractNumId w:val="25"/>
  </w:num>
  <w:num w:numId="29" w16cid:durableId="753477409">
    <w:abstractNumId w:val="10"/>
  </w:num>
  <w:num w:numId="30" w16cid:durableId="316081660">
    <w:abstractNumId w:val="22"/>
  </w:num>
  <w:num w:numId="31" w16cid:durableId="1332760279">
    <w:abstractNumId w:val="7"/>
  </w:num>
  <w:num w:numId="32" w16cid:durableId="1157500650">
    <w:abstractNumId w:val="18"/>
  </w:num>
  <w:num w:numId="33" w16cid:durableId="1476878205">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567"/>
  <w:autoHyphenation/>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6E8"/>
    <w:rsid w:val="000113F5"/>
    <w:rsid w:val="0003435C"/>
    <w:rsid w:val="0004708C"/>
    <w:rsid w:val="000724A5"/>
    <w:rsid w:val="0009063C"/>
    <w:rsid w:val="00096E6E"/>
    <w:rsid w:val="000E3C22"/>
    <w:rsid w:val="00180DF1"/>
    <w:rsid w:val="00194446"/>
    <w:rsid w:val="001A51CB"/>
    <w:rsid w:val="001C1BB9"/>
    <w:rsid w:val="001E6F42"/>
    <w:rsid w:val="001F02A7"/>
    <w:rsid w:val="001F4403"/>
    <w:rsid w:val="00240699"/>
    <w:rsid w:val="00274F23"/>
    <w:rsid w:val="00275317"/>
    <w:rsid w:val="00280E90"/>
    <w:rsid w:val="00285B5E"/>
    <w:rsid w:val="00286C3F"/>
    <w:rsid w:val="002A1120"/>
    <w:rsid w:val="00310A78"/>
    <w:rsid w:val="00322145"/>
    <w:rsid w:val="00380BD0"/>
    <w:rsid w:val="003828CE"/>
    <w:rsid w:val="003B1627"/>
    <w:rsid w:val="003E2E29"/>
    <w:rsid w:val="003E570E"/>
    <w:rsid w:val="003E7FB3"/>
    <w:rsid w:val="00407D0C"/>
    <w:rsid w:val="00414BAE"/>
    <w:rsid w:val="004F3ABB"/>
    <w:rsid w:val="004F4DE1"/>
    <w:rsid w:val="004F6724"/>
    <w:rsid w:val="00503A39"/>
    <w:rsid w:val="00516635"/>
    <w:rsid w:val="00521C31"/>
    <w:rsid w:val="005227E7"/>
    <w:rsid w:val="00526CA4"/>
    <w:rsid w:val="00530518"/>
    <w:rsid w:val="00557151"/>
    <w:rsid w:val="00585E2B"/>
    <w:rsid w:val="005B36E8"/>
    <w:rsid w:val="005F1B7A"/>
    <w:rsid w:val="00602F4D"/>
    <w:rsid w:val="0061566B"/>
    <w:rsid w:val="00640592"/>
    <w:rsid w:val="00653778"/>
    <w:rsid w:val="006838FD"/>
    <w:rsid w:val="006A7735"/>
    <w:rsid w:val="006D6C03"/>
    <w:rsid w:val="006D7054"/>
    <w:rsid w:val="0070597F"/>
    <w:rsid w:val="00750DFE"/>
    <w:rsid w:val="00793483"/>
    <w:rsid w:val="007963D8"/>
    <w:rsid w:val="007B7E2F"/>
    <w:rsid w:val="007D39EE"/>
    <w:rsid w:val="008265CF"/>
    <w:rsid w:val="00836AF1"/>
    <w:rsid w:val="0084261E"/>
    <w:rsid w:val="008455CE"/>
    <w:rsid w:val="008623FB"/>
    <w:rsid w:val="00874466"/>
    <w:rsid w:val="008904F9"/>
    <w:rsid w:val="008B042B"/>
    <w:rsid w:val="008D7D4B"/>
    <w:rsid w:val="009134F9"/>
    <w:rsid w:val="00916C86"/>
    <w:rsid w:val="00917531"/>
    <w:rsid w:val="0092732D"/>
    <w:rsid w:val="009303AC"/>
    <w:rsid w:val="00992295"/>
    <w:rsid w:val="009C0AF7"/>
    <w:rsid w:val="009E4F61"/>
    <w:rsid w:val="009F2AA6"/>
    <w:rsid w:val="009F3222"/>
    <w:rsid w:val="00A051A8"/>
    <w:rsid w:val="00A2339D"/>
    <w:rsid w:val="00A4152E"/>
    <w:rsid w:val="00A53003"/>
    <w:rsid w:val="00A56D3F"/>
    <w:rsid w:val="00A71D87"/>
    <w:rsid w:val="00A75127"/>
    <w:rsid w:val="00AB286C"/>
    <w:rsid w:val="00AB753D"/>
    <w:rsid w:val="00AF4211"/>
    <w:rsid w:val="00AF4D72"/>
    <w:rsid w:val="00AF772B"/>
    <w:rsid w:val="00B643A0"/>
    <w:rsid w:val="00B65FB6"/>
    <w:rsid w:val="00BB500F"/>
    <w:rsid w:val="00BF35C1"/>
    <w:rsid w:val="00C015F6"/>
    <w:rsid w:val="00C02869"/>
    <w:rsid w:val="00C22F95"/>
    <w:rsid w:val="00C27F85"/>
    <w:rsid w:val="00C32345"/>
    <w:rsid w:val="00C34863"/>
    <w:rsid w:val="00C8629C"/>
    <w:rsid w:val="00C91075"/>
    <w:rsid w:val="00C93DD8"/>
    <w:rsid w:val="00D035E7"/>
    <w:rsid w:val="00D44542"/>
    <w:rsid w:val="00D80551"/>
    <w:rsid w:val="00D97F3D"/>
    <w:rsid w:val="00DB3AFD"/>
    <w:rsid w:val="00DC1978"/>
    <w:rsid w:val="00DC2F9E"/>
    <w:rsid w:val="00DD4430"/>
    <w:rsid w:val="00E330F3"/>
    <w:rsid w:val="00E427EC"/>
    <w:rsid w:val="00ED42F5"/>
    <w:rsid w:val="00EF08DE"/>
    <w:rsid w:val="00F01A02"/>
    <w:rsid w:val="00F215D8"/>
    <w:rsid w:val="00F71A20"/>
    <w:rsid w:val="00FA3C17"/>
    <w:rsid w:val="00FE04B1"/>
    <w:rsid w:val="00FF66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78EB18A"/>
  <w15:chartTrackingRefBased/>
  <w15:docId w15:val="{F9D02CEF-4834-1244-9554-DDEF186F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B500F"/>
    <w:pPr>
      <w:spacing w:line="259" w:lineRule="auto"/>
    </w:pPr>
    <w:rPr>
      <w:rFonts w:ascii="Calibri" w:eastAsia="Calibri" w:hAnsi="Calibri" w:cs="Calibri"/>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qFormat/>
    <w:rsid w:val="009134F9"/>
    <w:pPr>
      <w:spacing w:line="240" w:lineRule="auto"/>
    </w:pPr>
    <w:rPr>
      <w:rFonts w:ascii="Arial" w:eastAsiaTheme="minorHAnsi" w:hAnsi="Arial" w:cstheme="minorBidi"/>
      <w:color w:val="000000" w:themeColor="text1"/>
      <w:sz w:val="24"/>
      <w:szCs w:val="24"/>
      <w:lang w:eastAsia="en-US"/>
    </w:rPr>
  </w:style>
  <w:style w:type="paragraph" w:styleId="Listenabsatz">
    <w:name w:val="List Paragraph"/>
    <w:basedOn w:val="Standard"/>
    <w:uiPriority w:val="34"/>
    <w:qFormat/>
    <w:rsid w:val="00414BAE"/>
    <w:pPr>
      <w:ind w:left="720"/>
      <w:contextualSpacing/>
    </w:pPr>
  </w:style>
  <w:style w:type="paragraph" w:styleId="StandardWeb">
    <w:name w:val="Normal (Web)"/>
    <w:basedOn w:val="Standard"/>
    <w:uiPriority w:val="99"/>
    <w:unhideWhenUsed/>
    <w:rsid w:val="009273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16C86"/>
    <w:pPr>
      <w:autoSpaceDE w:val="0"/>
      <w:autoSpaceDN w:val="0"/>
      <w:adjustRightInd w:val="0"/>
    </w:pPr>
    <w:rPr>
      <w:rFonts w:ascii="Book Antiqua" w:hAnsi="Book Antiqua" w:cs="Book Antiqua"/>
      <w:color w:val="000000"/>
    </w:rPr>
  </w:style>
  <w:style w:type="paragraph" w:styleId="Fuzeile">
    <w:name w:val="footer"/>
    <w:basedOn w:val="Standard"/>
    <w:link w:val="FuzeileZchn"/>
    <w:uiPriority w:val="99"/>
    <w:unhideWhenUsed/>
    <w:rsid w:val="007B7E2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B7E2F"/>
    <w:rPr>
      <w:rFonts w:ascii="Calibri" w:eastAsia="Calibri" w:hAnsi="Calibri" w:cs="Calibri"/>
      <w:sz w:val="22"/>
      <w:szCs w:val="22"/>
      <w:lang w:eastAsia="de-DE"/>
    </w:rPr>
  </w:style>
  <w:style w:type="character" w:styleId="Seitenzahl">
    <w:name w:val="page number"/>
    <w:basedOn w:val="Absatz-Standardschriftart"/>
    <w:uiPriority w:val="99"/>
    <w:semiHidden/>
    <w:unhideWhenUsed/>
    <w:rsid w:val="007B7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861621">
      <w:bodyDiv w:val="1"/>
      <w:marLeft w:val="0"/>
      <w:marRight w:val="0"/>
      <w:marTop w:val="0"/>
      <w:marBottom w:val="0"/>
      <w:divBdr>
        <w:top w:val="none" w:sz="0" w:space="0" w:color="auto"/>
        <w:left w:val="none" w:sz="0" w:space="0" w:color="auto"/>
        <w:bottom w:val="none" w:sz="0" w:space="0" w:color="auto"/>
        <w:right w:val="none" w:sz="0" w:space="0" w:color="auto"/>
      </w:divBdr>
      <w:divsChild>
        <w:div w:id="107702337">
          <w:marLeft w:val="0"/>
          <w:marRight w:val="0"/>
          <w:marTop w:val="0"/>
          <w:marBottom w:val="0"/>
          <w:divBdr>
            <w:top w:val="none" w:sz="0" w:space="0" w:color="auto"/>
            <w:left w:val="none" w:sz="0" w:space="0" w:color="auto"/>
            <w:bottom w:val="none" w:sz="0" w:space="0" w:color="auto"/>
            <w:right w:val="none" w:sz="0" w:space="0" w:color="auto"/>
          </w:divBdr>
          <w:divsChild>
            <w:div w:id="1400329505">
              <w:marLeft w:val="0"/>
              <w:marRight w:val="0"/>
              <w:marTop w:val="0"/>
              <w:marBottom w:val="0"/>
              <w:divBdr>
                <w:top w:val="none" w:sz="0" w:space="0" w:color="auto"/>
                <w:left w:val="none" w:sz="0" w:space="0" w:color="auto"/>
                <w:bottom w:val="none" w:sz="0" w:space="0" w:color="auto"/>
                <w:right w:val="none" w:sz="0" w:space="0" w:color="auto"/>
              </w:divBdr>
              <w:divsChild>
                <w:div w:id="1705786818">
                  <w:marLeft w:val="0"/>
                  <w:marRight w:val="0"/>
                  <w:marTop w:val="0"/>
                  <w:marBottom w:val="0"/>
                  <w:divBdr>
                    <w:top w:val="none" w:sz="0" w:space="0" w:color="auto"/>
                    <w:left w:val="none" w:sz="0" w:space="0" w:color="auto"/>
                    <w:bottom w:val="none" w:sz="0" w:space="0" w:color="auto"/>
                    <w:right w:val="none" w:sz="0" w:space="0" w:color="auto"/>
                  </w:divBdr>
                  <w:divsChild>
                    <w:div w:id="9867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81FBB1F8C1C924FA5C567167A98BA39" ma:contentTypeVersion="18" ma:contentTypeDescription="Ein neues Dokument erstellen." ma:contentTypeScope="" ma:versionID="22cb32c252ea4804696743dd5ca735b1">
  <xsd:schema xmlns:xsd="http://www.w3.org/2001/XMLSchema" xmlns:xs="http://www.w3.org/2001/XMLSchema" xmlns:p="http://schemas.microsoft.com/office/2006/metadata/properties" xmlns:ns2="476a922e-4363-44c8-aeaf-baff3ac8adac" xmlns:ns3="7658d152-ca88-42d5-aa34-a18119b1fae3" targetNamespace="http://schemas.microsoft.com/office/2006/metadata/properties" ma:root="true" ma:fieldsID="9054c2eba51f5e0423a9f21cef2596a0" ns2:_="" ns3:_="">
    <xsd:import namespace="476a922e-4363-44c8-aeaf-baff3ac8adac"/>
    <xsd:import namespace="7658d152-ca88-42d5-aa34-a18119b1fa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a922e-4363-44c8-aeaf-baff3ac8a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48c140dc-7ae8-4896-b160-62be2c51f7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58d152-ca88-42d5-aa34-a18119b1fae3"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2eb841db-82d8-4016-811a-66817c809c7b}" ma:internalName="TaxCatchAll" ma:showField="CatchAllData" ma:web="7658d152-ca88-42d5-aa34-a18119b1fa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658d152-ca88-42d5-aa34-a18119b1fae3" xsi:nil="true"/>
    <lcf76f155ced4ddcb4097134ff3c332f xmlns="476a922e-4363-44c8-aeaf-baff3ac8ad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F0B272-3817-4A2C-986E-0768435839CB}"/>
</file>

<file path=customXml/itemProps2.xml><?xml version="1.0" encoding="utf-8"?>
<ds:datastoreItem xmlns:ds="http://schemas.openxmlformats.org/officeDocument/2006/customXml" ds:itemID="{EFC9ABF7-366C-402E-9134-4236AA6FD160}"/>
</file>

<file path=customXml/itemProps3.xml><?xml version="1.0" encoding="utf-8"?>
<ds:datastoreItem xmlns:ds="http://schemas.openxmlformats.org/officeDocument/2006/customXml" ds:itemID="{229243BE-B492-4D5E-8902-3CB4C829B738}"/>
</file>

<file path=docProps/app.xml><?xml version="1.0" encoding="utf-8"?>
<Properties xmlns="http://schemas.openxmlformats.org/officeDocument/2006/extended-properties" xmlns:vt="http://schemas.openxmlformats.org/officeDocument/2006/docPropsVTypes">
  <Template>Normal.dotm</Template>
  <TotalTime>0</TotalTime>
  <Pages>14</Pages>
  <Words>3244</Words>
  <Characters>20442</Characters>
  <Application>Microsoft Office Word</Application>
  <DocSecurity>0</DocSecurity>
  <Lines>170</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Döller</dc:creator>
  <cp:keywords/>
  <dc:description/>
  <cp:lastModifiedBy>Döller</cp:lastModifiedBy>
  <cp:revision>26</cp:revision>
  <dcterms:created xsi:type="dcterms:W3CDTF">2022-06-23T09:32:00Z</dcterms:created>
  <dcterms:modified xsi:type="dcterms:W3CDTF">2024-03-03T19:09:00Z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0x010100E81FBB1F8C1C924FA5C567167A98BA39</vt:lpwstr>
  </property>
</Properties>
</file>